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4069" w:firstLine="0"/>
        <w:jc w:val="center"/>
      </w:pPr>
      <w:r>
        <w:rPr/>
        <w:t>1–2. évfolyam</w:t>
      </w:r>
    </w:p>
    <w:p>
      <w:pPr>
        <w:pStyle w:val="BodyText"/>
        <w:spacing w:before="8"/>
        <w:rPr>
          <w:b/>
          <w:sz w:val="47"/>
        </w:rPr>
      </w:pPr>
    </w:p>
    <w:p>
      <w:pPr>
        <w:pStyle w:val="BodyText"/>
        <w:ind w:left="216" w:right="430"/>
      </w:pPr>
      <w:r>
        <w:rPr/>
        <w:t>A tanuló érzelmi érzékenysége, erkölcsi gondolkodása legalább olyan szintre kerül, hogy az olvasott művekben képessé válik emberi alaphelyzetek, irodalmi témák, természeti motívumok felismerésére, megnevezésére. Bekapcsolódik a jó és a rossz, a szép és a csúnya fogalmak tartalmáról szóló órai beszélgetésekbe. Megismeri a nagy ünnepkörök egy-egy szöveghagyományát, ezeket évszakok szerint is képes elhelyezni, valamint ismer ezekhez kapcsolódó alkotásokat (népdalokat, mondákat, meséket, műalkotásokat). Részt vesz a ritmusérzékét, mozgáskultúráját is fejlesztő önismereti gyakorlatokban, szerepjátékokban. Képessé válik az olvasmányaihoz kapcsolódó személyes ismeretek, élmények felidézésére és megosztására, gondolatok, érzelmek, vélemények kifejezésére. Szívesen részt vállal ritmusos, énekes rögtönzésekben, különböző kreatív játékokban. Képes mindennapi konfliktusok átélésére bábjátékban, drámajátékban. Kipróbálja a testmozgás, a manuális és művészeti alkotó tevékenység több formáját, és képes megfogalmazni ezzel kapcsolatos élményeit, tapasztalatait. A magyar nyelv és irodalom foglalkozások feladatmegoldásaiban, közös tevékenységeiben tapasztalatot szerez a társakkal való együttműködésről, tevékenységek kezdeményezéséről. A kisiskolások, akik korán találkoznak audiovizuális és hipertextes (internetes közegben működő) szövegekkel is (gyerekfilmek, reklámok, videojátékok, közösségi oldalak használata), megismerkednek a szövegek különböző modalitásaival, eltérő </w:t>
      </w:r>
      <w:r>
        <w:rPr>
          <w:i/>
        </w:rPr>
        <w:t>médiumok </w:t>
      </w:r>
      <w:r>
        <w:rPr/>
        <w:t>szövegalkotó sajátosságainak alapjaival is (az írott szöveg, a hang és a kép kapcsolatával – egyszerű, játékos formában). A tanuló játékos gyakorlatok révén elsajátít néhány, a koncentrációs képességét fejlesztő memóriagyakorlatot. Az olvasásmegértés folyamatában fejlődik a szókincse, a nyelvi-logikai kapcsolatokat, következtetéseket, viszonyításokat felismerő képessége. IKT eszközökkel képes irányított, majd önálló információkeresésre, rövid szövegek létrehozására. Segítséggel felismeri szükségleteit, tud kérdezni, gyakorlatot szerez teljesítményének és képességeinek reális értékelésében.</w:t>
      </w:r>
    </w:p>
    <w:p>
      <w:pPr>
        <w:pStyle w:val="BodyText"/>
        <w:ind w:left="216" w:right="382" w:firstLine="707"/>
        <w:jc w:val="both"/>
      </w:pPr>
      <w:r>
        <w:rPr/>
        <w:t>A gyerekek az iskolába lépés előtt először a szűkebb környezetüktől sajátítják el a magyar nyelvet. A tantárgy feladata ennek az ösztönös nyelvtudásnak a formálása, a nyelvi tudatosság fejlesztése.</w:t>
      </w:r>
    </w:p>
    <w:p>
      <w:pPr>
        <w:pStyle w:val="BodyText"/>
        <w:ind w:left="216" w:right="383" w:firstLine="707"/>
        <w:jc w:val="both"/>
      </w:pPr>
      <w:r>
        <w:rPr/>
        <w:t>Az 1−2. évfolyam legfontosabb feladata az olvasás és az írás megtanítása, az igényes beszéd fejlesztése, amely egyben a további anyanyelvi nevelés alapja is. Az olvasás és az írás életkornak megfelelő tudása nélkül elképzelhetetlen a tantárgyakban való továbbhaladás.</w:t>
      </w:r>
    </w:p>
    <w:p>
      <w:pPr>
        <w:pStyle w:val="BodyText"/>
        <w:ind w:left="216" w:right="374" w:firstLine="707"/>
        <w:jc w:val="both"/>
      </w:pPr>
      <w:r>
        <w:rPr/>
        <w:t>Az első olvasási sikerek meghatározó erejűek az olvasóvá válás, az olvasással kapcsolatos pozitív viszonyulások kialakulásának folyamatában. Ezért az első osztályokban a tanulók egyedi sajátosságaira tekintettel, differenciáltan kell megszervezni az olvasástanulás folyamatát, haladási tempóját a tanulási kudarcok, a tevékenységgel kapcsolatos szorongások, gátoltság kialakulásának megelőzése érdekében.</w:t>
      </w:r>
    </w:p>
    <w:p>
      <w:pPr>
        <w:pStyle w:val="BodyText"/>
        <w:ind w:left="216" w:right="376" w:firstLine="707"/>
        <w:jc w:val="both"/>
      </w:pPr>
      <w:r>
        <w:rPr/>
        <w:t>Az anyanyelvi nevelés területeit arányosan kell fejleszteni, s el kell érni, hogy a különböző területek képességfejlesztése és ismeretanyaga egységet alkosson. Kiemelt feladat a szókincs gyarapítása, a használt szavak jelentésrétegeinek, stílusértékének és különféle használatainak a megismertetése és tudatosítása, mert az anyanyelvi kommunikáció egyik feltétele a szókincs árnyalt</w:t>
      </w:r>
      <w:r>
        <w:rPr>
          <w:spacing w:val="-3"/>
        </w:rPr>
        <w:t> </w:t>
      </w:r>
      <w:r>
        <w:rPr/>
        <w:t>ismerete.</w:t>
      </w:r>
    </w:p>
    <w:p>
      <w:pPr>
        <w:pStyle w:val="BodyText"/>
        <w:ind w:left="216" w:right="381" w:firstLine="707"/>
        <w:jc w:val="both"/>
      </w:pPr>
      <w:r>
        <w:rPr/>
        <w:t>Az értő olvasás fejlődésében fontos szerepe van a szöveggel való foglalkozásnak. A fejlesztés eredményeként elvárható, hogy a tanuló néma olvasás útján megértse tankönyvei szövegének, a feladatok utasításainak a lényegét.</w:t>
      </w:r>
    </w:p>
    <w:p>
      <w:pPr>
        <w:pStyle w:val="BodyText"/>
        <w:ind w:left="216" w:right="378" w:firstLine="707"/>
        <w:jc w:val="both"/>
      </w:pPr>
      <w:r>
        <w:rPr/>
        <w:t>A gyermeki spontán alkotóképességre és a játék örömére alapozva kell a legkülönfélébb tevékenységformákkal a hétköznapokban gyakori szövegműfajok tudatos és kreatív használatára nevelni.</w:t>
      </w:r>
    </w:p>
    <w:p>
      <w:pPr>
        <w:spacing w:after="0"/>
        <w:jc w:val="both"/>
        <w:sectPr>
          <w:type w:val="continuous"/>
          <w:pgSz w:w="11910" w:h="16840"/>
          <w:pgMar w:top="1580" w:bottom="280" w:left="1200" w:right="1040"/>
        </w:sectPr>
      </w:pPr>
    </w:p>
    <w:p>
      <w:pPr>
        <w:pStyle w:val="BodyText"/>
        <w:spacing w:before="69"/>
        <w:ind w:left="216" w:right="377" w:firstLine="707"/>
        <w:jc w:val="both"/>
      </w:pPr>
      <w:r>
        <w:rPr/>
        <w:t>Az írás eszközzé fejlesztése a kézírás megtanításával kezdődik. A betűformák és betűkapcsolások elsajátításán keresztül vezet az út az írás automatizálásáig. Olyan írástempóra kell szert tenniük a tanulóknak, amely kiszolgálja a tanulási igényüket, s megfelel az életkorban elvárható követelményeknek.</w:t>
      </w:r>
    </w:p>
    <w:p>
      <w:pPr>
        <w:pStyle w:val="BodyText"/>
        <w:spacing w:before="1"/>
        <w:ind w:left="216" w:right="490" w:firstLine="707"/>
      </w:pPr>
      <w:r>
        <w:rPr/>
        <w:t>Az anyanyelvről szerzett ismeretek segítségével a tudatos nyelvszemléletet, az emeltebb igényű szóbeli és írásbeli anyanyelvhasználatot alakíthatjuk ki. Ennek keretében a magyar nyelv rendszerére vonatkozó elemi ismereteket szerezhetnek a tanulók. A fogalomalkotás nyelvi tapasztalásra épül. A nyelvtani ismeretekhez kapcsolódik a helyesírási szabályismeret és a helyesírási készség elemi szintjének kialakítása. A szabályalkalmazással párhuzamosan futó fejlesztési feladat a tanulók önellenőrzésének és hibajavító tevékenységének, a helyesírási szótár használatának szokássá fejlesztése.</w:t>
      </w:r>
    </w:p>
    <w:p>
      <w:pPr>
        <w:pStyle w:val="BodyText"/>
        <w:ind w:left="216" w:right="743"/>
      </w:pPr>
      <w:r>
        <w:rPr/>
        <w:t>Fokozni kell a tanulók tudatosságát, kitartását és igényességét a különböző nyelvi tevékenységekben, segíteni kell őket, hogy tanulási tevékenységüket fokozatosan növekvő időtartamban legyenek képesek irányítani.</w:t>
      </w:r>
    </w:p>
    <w:p>
      <w:pPr>
        <w:spacing w:after="0"/>
        <w:sectPr>
          <w:pgSz w:w="11910" w:h="16840"/>
          <w:pgMar w:top="1320" w:bottom="280" w:left="1200" w:right="1040"/>
        </w:sectPr>
      </w:pPr>
    </w:p>
    <w:p>
      <w:pPr>
        <w:spacing w:before="90" w:after="4"/>
        <w:ind w:left="3908" w:right="4069" w:firstLine="0"/>
        <w:jc w:val="center"/>
        <w:rPr>
          <w:b/>
          <w:sz w:val="24"/>
        </w:rPr>
      </w:pPr>
      <w:r>
        <w:rPr>
          <w:b/>
          <w:sz w:val="24"/>
        </w:rPr>
        <w:t>Óraterv</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841"/>
        <w:gridCol w:w="1843"/>
        <w:gridCol w:w="1841"/>
        <w:gridCol w:w="1843"/>
      </w:tblGrid>
      <w:tr>
        <w:trPr>
          <w:trHeight w:val="277" w:hRule="atLeast"/>
        </w:trPr>
        <w:tc>
          <w:tcPr>
            <w:tcW w:w="1843" w:type="dxa"/>
          </w:tcPr>
          <w:p>
            <w:pPr>
              <w:pStyle w:val="TableParagraph"/>
              <w:ind w:left="0"/>
              <w:rPr>
                <w:sz w:val="20"/>
              </w:rPr>
            </w:pPr>
          </w:p>
        </w:tc>
        <w:tc>
          <w:tcPr>
            <w:tcW w:w="1841" w:type="dxa"/>
          </w:tcPr>
          <w:p>
            <w:pPr>
              <w:pStyle w:val="TableParagraph"/>
              <w:spacing w:line="258" w:lineRule="exact"/>
              <w:ind w:left="334"/>
              <w:rPr>
                <w:b/>
                <w:sz w:val="24"/>
              </w:rPr>
            </w:pPr>
            <w:r>
              <w:rPr>
                <w:b/>
                <w:sz w:val="24"/>
              </w:rPr>
              <w:t>1. évfolyam</w:t>
            </w:r>
          </w:p>
        </w:tc>
        <w:tc>
          <w:tcPr>
            <w:tcW w:w="1843" w:type="dxa"/>
          </w:tcPr>
          <w:p>
            <w:pPr>
              <w:pStyle w:val="TableParagraph"/>
              <w:spacing w:line="258" w:lineRule="exact"/>
              <w:ind w:left="333"/>
              <w:rPr>
                <w:b/>
                <w:sz w:val="24"/>
              </w:rPr>
            </w:pPr>
            <w:r>
              <w:rPr>
                <w:b/>
                <w:sz w:val="24"/>
              </w:rPr>
              <w:t>2. évfolyam</w:t>
            </w:r>
          </w:p>
        </w:tc>
        <w:tc>
          <w:tcPr>
            <w:tcW w:w="1841" w:type="dxa"/>
          </w:tcPr>
          <w:p>
            <w:pPr>
              <w:pStyle w:val="TableParagraph"/>
              <w:spacing w:line="258" w:lineRule="exact"/>
              <w:ind w:left="334"/>
              <w:rPr>
                <w:b/>
                <w:sz w:val="24"/>
              </w:rPr>
            </w:pPr>
            <w:r>
              <w:rPr>
                <w:b/>
                <w:sz w:val="24"/>
              </w:rPr>
              <w:t>3. évfolyam</w:t>
            </w:r>
          </w:p>
        </w:tc>
        <w:tc>
          <w:tcPr>
            <w:tcW w:w="1843" w:type="dxa"/>
          </w:tcPr>
          <w:p>
            <w:pPr>
              <w:pStyle w:val="TableParagraph"/>
              <w:spacing w:line="258" w:lineRule="exact"/>
              <w:ind w:left="337"/>
              <w:rPr>
                <w:b/>
                <w:sz w:val="24"/>
              </w:rPr>
            </w:pPr>
            <w:r>
              <w:rPr>
                <w:b/>
                <w:sz w:val="24"/>
              </w:rPr>
              <w:t>4. évfolyam</w:t>
            </w:r>
          </w:p>
        </w:tc>
      </w:tr>
      <w:tr>
        <w:trPr>
          <w:trHeight w:val="275" w:hRule="atLeast"/>
        </w:trPr>
        <w:tc>
          <w:tcPr>
            <w:tcW w:w="1843" w:type="dxa"/>
          </w:tcPr>
          <w:p>
            <w:pPr>
              <w:pStyle w:val="TableParagraph"/>
              <w:spacing w:line="256" w:lineRule="exact"/>
              <w:ind w:left="195" w:right="188"/>
              <w:jc w:val="center"/>
              <w:rPr>
                <w:b/>
                <w:sz w:val="24"/>
              </w:rPr>
            </w:pPr>
            <w:r>
              <w:rPr>
                <w:b/>
                <w:sz w:val="24"/>
              </w:rPr>
              <w:t>Heti óraszám</w:t>
            </w:r>
          </w:p>
        </w:tc>
        <w:tc>
          <w:tcPr>
            <w:tcW w:w="1841" w:type="dxa"/>
          </w:tcPr>
          <w:p>
            <w:pPr>
              <w:pStyle w:val="TableParagraph"/>
              <w:spacing w:line="256" w:lineRule="exact"/>
              <w:ind w:left="516" w:right="506"/>
              <w:jc w:val="center"/>
              <w:rPr>
                <w:b/>
                <w:sz w:val="24"/>
              </w:rPr>
            </w:pPr>
            <w:r>
              <w:rPr>
                <w:b/>
                <w:sz w:val="24"/>
              </w:rPr>
              <w:t>7 óra</w:t>
            </w:r>
          </w:p>
        </w:tc>
        <w:tc>
          <w:tcPr>
            <w:tcW w:w="1843" w:type="dxa"/>
          </w:tcPr>
          <w:p>
            <w:pPr>
              <w:pStyle w:val="TableParagraph"/>
              <w:spacing w:line="256" w:lineRule="exact"/>
              <w:ind w:left="197" w:right="188"/>
              <w:jc w:val="center"/>
              <w:rPr>
                <w:b/>
                <w:sz w:val="24"/>
              </w:rPr>
            </w:pPr>
            <w:r>
              <w:rPr>
                <w:b/>
                <w:sz w:val="24"/>
              </w:rPr>
              <w:t>7 óra</w:t>
            </w:r>
          </w:p>
        </w:tc>
        <w:tc>
          <w:tcPr>
            <w:tcW w:w="1841" w:type="dxa"/>
          </w:tcPr>
          <w:p>
            <w:pPr>
              <w:pStyle w:val="TableParagraph"/>
              <w:spacing w:line="256" w:lineRule="exact"/>
              <w:ind w:left="517" w:right="506"/>
              <w:jc w:val="center"/>
              <w:rPr>
                <w:b/>
                <w:sz w:val="24"/>
              </w:rPr>
            </w:pPr>
            <w:r>
              <w:rPr>
                <w:b/>
                <w:sz w:val="24"/>
              </w:rPr>
              <w:t>7 óra</w:t>
            </w:r>
          </w:p>
        </w:tc>
        <w:tc>
          <w:tcPr>
            <w:tcW w:w="1843" w:type="dxa"/>
          </w:tcPr>
          <w:p>
            <w:pPr>
              <w:pStyle w:val="TableParagraph"/>
              <w:spacing w:line="256" w:lineRule="exact"/>
              <w:ind w:left="198" w:right="183"/>
              <w:jc w:val="center"/>
              <w:rPr>
                <w:b/>
                <w:sz w:val="24"/>
              </w:rPr>
            </w:pPr>
            <w:r>
              <w:rPr>
                <w:b/>
                <w:sz w:val="24"/>
              </w:rPr>
              <w:t>7 óra</w:t>
            </w:r>
          </w:p>
        </w:tc>
      </w:tr>
      <w:tr>
        <w:trPr>
          <w:trHeight w:val="275" w:hRule="atLeast"/>
        </w:trPr>
        <w:tc>
          <w:tcPr>
            <w:tcW w:w="1843" w:type="dxa"/>
          </w:tcPr>
          <w:p>
            <w:pPr>
              <w:pStyle w:val="TableParagraph"/>
              <w:spacing w:line="256" w:lineRule="exact"/>
              <w:ind w:left="198" w:right="188"/>
              <w:jc w:val="center"/>
              <w:rPr>
                <w:b/>
                <w:sz w:val="24"/>
              </w:rPr>
            </w:pPr>
            <w:r>
              <w:rPr>
                <w:b/>
                <w:sz w:val="24"/>
              </w:rPr>
              <w:t>Éves óraszám</w:t>
            </w:r>
          </w:p>
        </w:tc>
        <w:tc>
          <w:tcPr>
            <w:tcW w:w="1841" w:type="dxa"/>
          </w:tcPr>
          <w:p>
            <w:pPr>
              <w:pStyle w:val="TableParagraph"/>
              <w:spacing w:line="256" w:lineRule="exact"/>
              <w:ind w:left="516" w:right="506"/>
              <w:jc w:val="center"/>
              <w:rPr>
                <w:b/>
                <w:sz w:val="24"/>
              </w:rPr>
            </w:pPr>
            <w:r>
              <w:rPr>
                <w:b/>
                <w:sz w:val="24"/>
              </w:rPr>
              <w:t>252 óra</w:t>
            </w:r>
          </w:p>
        </w:tc>
        <w:tc>
          <w:tcPr>
            <w:tcW w:w="1843" w:type="dxa"/>
          </w:tcPr>
          <w:p>
            <w:pPr>
              <w:pStyle w:val="TableParagraph"/>
              <w:spacing w:line="256" w:lineRule="exact"/>
              <w:ind w:left="197" w:right="188"/>
              <w:jc w:val="center"/>
              <w:rPr>
                <w:b/>
                <w:sz w:val="24"/>
              </w:rPr>
            </w:pPr>
            <w:r>
              <w:rPr>
                <w:b/>
                <w:sz w:val="24"/>
              </w:rPr>
              <w:t>252 óra</w:t>
            </w:r>
          </w:p>
        </w:tc>
        <w:tc>
          <w:tcPr>
            <w:tcW w:w="1841" w:type="dxa"/>
          </w:tcPr>
          <w:p>
            <w:pPr>
              <w:pStyle w:val="TableParagraph"/>
              <w:spacing w:line="256" w:lineRule="exact"/>
              <w:ind w:left="517" w:right="506"/>
              <w:jc w:val="center"/>
              <w:rPr>
                <w:b/>
                <w:sz w:val="24"/>
              </w:rPr>
            </w:pPr>
            <w:r>
              <w:rPr>
                <w:b/>
                <w:sz w:val="24"/>
              </w:rPr>
              <w:t>252 óra</w:t>
            </w:r>
          </w:p>
        </w:tc>
        <w:tc>
          <w:tcPr>
            <w:tcW w:w="1843" w:type="dxa"/>
          </w:tcPr>
          <w:p>
            <w:pPr>
              <w:pStyle w:val="TableParagraph"/>
              <w:spacing w:line="256" w:lineRule="exact"/>
              <w:ind w:left="198" w:right="183"/>
              <w:jc w:val="center"/>
              <w:rPr>
                <w:b/>
                <w:sz w:val="24"/>
              </w:rPr>
            </w:pPr>
            <w:r>
              <w:rPr>
                <w:b/>
                <w:sz w:val="24"/>
              </w:rPr>
              <w:t>252 óra</w:t>
            </w:r>
          </w:p>
        </w:tc>
      </w:tr>
    </w:tbl>
    <w:p>
      <w:pPr>
        <w:pStyle w:val="BodyText"/>
        <w:spacing w:before="8"/>
        <w:rPr>
          <w:b/>
          <w:sz w:val="23"/>
        </w:rPr>
      </w:pPr>
    </w:p>
    <w:p>
      <w:pPr>
        <w:spacing w:before="0"/>
        <w:ind w:left="3911" w:right="4069" w:firstLine="0"/>
        <w:jc w:val="center"/>
        <w:rPr>
          <w:b/>
          <w:sz w:val="24"/>
        </w:rPr>
      </w:pPr>
      <w:r>
        <w:rPr>
          <w:b/>
          <w:sz w:val="24"/>
        </w:rPr>
        <w:t>1-2. évfolyam</w:t>
      </w:r>
    </w:p>
    <w:p>
      <w:pPr>
        <w:pStyle w:val="BodyText"/>
        <w:spacing w:before="3"/>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55"/>
        <w:gridCol w:w="1474"/>
        <w:gridCol w:w="1244"/>
        <w:gridCol w:w="1476"/>
        <w:gridCol w:w="1241"/>
      </w:tblGrid>
      <w:tr>
        <w:trPr>
          <w:trHeight w:val="690" w:hRule="atLeast"/>
        </w:trPr>
        <w:tc>
          <w:tcPr>
            <w:tcW w:w="3855" w:type="dxa"/>
          </w:tcPr>
          <w:p>
            <w:pPr>
              <w:pStyle w:val="TableParagraph"/>
              <w:spacing w:before="9"/>
              <w:ind w:left="0"/>
              <w:rPr>
                <w:b/>
                <w:sz w:val="19"/>
              </w:rPr>
            </w:pPr>
          </w:p>
          <w:p>
            <w:pPr>
              <w:pStyle w:val="TableParagraph"/>
              <w:spacing w:before="1"/>
              <w:ind w:left="107"/>
              <w:rPr>
                <w:b/>
                <w:sz w:val="20"/>
              </w:rPr>
            </w:pPr>
            <w:r>
              <w:rPr>
                <w:b/>
                <w:sz w:val="20"/>
              </w:rPr>
              <w:t>Tematikai egység/Fejlesztési cél</w:t>
            </w:r>
          </w:p>
        </w:tc>
        <w:tc>
          <w:tcPr>
            <w:tcW w:w="1474" w:type="dxa"/>
          </w:tcPr>
          <w:p>
            <w:pPr>
              <w:pStyle w:val="TableParagraph"/>
              <w:ind w:left="256" w:right="227" w:firstLine="129"/>
              <w:rPr>
                <w:b/>
                <w:sz w:val="20"/>
              </w:rPr>
            </w:pPr>
            <w:r>
              <w:rPr>
                <w:b/>
                <w:sz w:val="20"/>
              </w:rPr>
              <w:t>Javasolt óraszám az</w:t>
            </w:r>
          </w:p>
          <w:p>
            <w:pPr>
              <w:pStyle w:val="TableParagraph"/>
              <w:spacing w:line="212" w:lineRule="exact"/>
              <w:ind w:left="143"/>
              <w:rPr>
                <w:b/>
                <w:sz w:val="20"/>
              </w:rPr>
            </w:pPr>
            <w:r>
              <w:rPr>
                <w:b/>
                <w:sz w:val="20"/>
              </w:rPr>
              <w:t>1. évfolyamon</w:t>
            </w:r>
          </w:p>
        </w:tc>
        <w:tc>
          <w:tcPr>
            <w:tcW w:w="1244" w:type="dxa"/>
          </w:tcPr>
          <w:p>
            <w:pPr>
              <w:pStyle w:val="TableParagraph"/>
              <w:spacing w:line="228" w:lineRule="exact"/>
              <w:ind w:left="235" w:right="225"/>
              <w:jc w:val="center"/>
              <w:rPr>
                <w:b/>
                <w:sz w:val="20"/>
              </w:rPr>
            </w:pPr>
            <w:r>
              <w:rPr>
                <w:b/>
                <w:sz w:val="20"/>
              </w:rPr>
              <w:t>10%</w:t>
            </w:r>
          </w:p>
          <w:p>
            <w:pPr>
              <w:pStyle w:val="TableParagraph"/>
              <w:ind w:left="235" w:right="226"/>
              <w:jc w:val="center"/>
              <w:rPr>
                <w:b/>
                <w:sz w:val="20"/>
              </w:rPr>
            </w:pPr>
            <w:r>
              <w:rPr>
                <w:b/>
                <w:sz w:val="20"/>
              </w:rPr>
              <w:t>órakeret</w:t>
            </w:r>
          </w:p>
        </w:tc>
        <w:tc>
          <w:tcPr>
            <w:tcW w:w="1476" w:type="dxa"/>
          </w:tcPr>
          <w:p>
            <w:pPr>
              <w:pStyle w:val="TableParagraph"/>
              <w:ind w:left="301" w:right="273" w:firstLine="84"/>
              <w:rPr>
                <w:b/>
                <w:sz w:val="20"/>
              </w:rPr>
            </w:pPr>
            <w:r>
              <w:rPr>
                <w:b/>
                <w:sz w:val="20"/>
              </w:rPr>
              <w:t>Javasolt óraszám a</w:t>
            </w:r>
          </w:p>
          <w:p>
            <w:pPr>
              <w:pStyle w:val="TableParagraph"/>
              <w:spacing w:line="212" w:lineRule="exact"/>
              <w:ind w:left="143"/>
              <w:rPr>
                <w:b/>
                <w:sz w:val="20"/>
              </w:rPr>
            </w:pPr>
            <w:r>
              <w:rPr>
                <w:b/>
                <w:sz w:val="20"/>
              </w:rPr>
              <w:t>2. évfolyamon</w:t>
            </w:r>
          </w:p>
        </w:tc>
        <w:tc>
          <w:tcPr>
            <w:tcW w:w="1241" w:type="dxa"/>
          </w:tcPr>
          <w:p>
            <w:pPr>
              <w:pStyle w:val="TableParagraph"/>
              <w:spacing w:line="228" w:lineRule="exact"/>
              <w:ind w:left="232" w:right="223"/>
              <w:jc w:val="center"/>
              <w:rPr>
                <w:b/>
                <w:sz w:val="20"/>
              </w:rPr>
            </w:pPr>
            <w:r>
              <w:rPr>
                <w:b/>
                <w:sz w:val="20"/>
              </w:rPr>
              <w:t>10%</w:t>
            </w:r>
          </w:p>
          <w:p>
            <w:pPr>
              <w:pStyle w:val="TableParagraph"/>
              <w:ind w:left="232" w:right="225"/>
              <w:jc w:val="center"/>
              <w:rPr>
                <w:b/>
                <w:sz w:val="20"/>
              </w:rPr>
            </w:pPr>
            <w:r>
              <w:rPr>
                <w:b/>
                <w:sz w:val="20"/>
              </w:rPr>
              <w:t>órakeret</w:t>
            </w:r>
          </w:p>
        </w:tc>
      </w:tr>
      <w:tr>
        <w:trPr>
          <w:trHeight w:val="551" w:hRule="atLeast"/>
        </w:trPr>
        <w:tc>
          <w:tcPr>
            <w:tcW w:w="3855" w:type="dxa"/>
          </w:tcPr>
          <w:p>
            <w:pPr>
              <w:pStyle w:val="TableParagraph"/>
              <w:spacing w:line="268" w:lineRule="exact"/>
              <w:ind w:left="107"/>
              <w:rPr>
                <w:sz w:val="24"/>
              </w:rPr>
            </w:pPr>
            <w:r>
              <w:rPr>
                <w:sz w:val="24"/>
              </w:rPr>
              <w:t>1. Beszédkészség, szóbeli szövegek</w:t>
            </w:r>
          </w:p>
          <w:p>
            <w:pPr>
              <w:pStyle w:val="TableParagraph"/>
              <w:spacing w:line="264" w:lineRule="exact"/>
              <w:ind w:left="107"/>
              <w:rPr>
                <w:sz w:val="24"/>
              </w:rPr>
            </w:pPr>
            <w:r>
              <w:rPr>
                <w:sz w:val="24"/>
              </w:rPr>
              <w:t>megértése, értelmezése és alkotása</w:t>
            </w:r>
          </w:p>
        </w:tc>
        <w:tc>
          <w:tcPr>
            <w:tcW w:w="1474" w:type="dxa"/>
          </w:tcPr>
          <w:p>
            <w:pPr>
              <w:pStyle w:val="TableParagraph"/>
              <w:spacing w:before="128"/>
              <w:ind w:left="232" w:right="222"/>
              <w:jc w:val="center"/>
              <w:rPr>
                <w:sz w:val="24"/>
              </w:rPr>
            </w:pPr>
            <w:r>
              <w:rPr>
                <w:sz w:val="24"/>
              </w:rPr>
              <w:t>15 óra</w:t>
            </w:r>
          </w:p>
        </w:tc>
        <w:tc>
          <w:tcPr>
            <w:tcW w:w="1244" w:type="dxa"/>
          </w:tcPr>
          <w:p>
            <w:pPr>
              <w:pStyle w:val="TableParagraph"/>
              <w:ind w:left="0"/>
              <w:rPr>
                <w:sz w:val="22"/>
              </w:rPr>
            </w:pPr>
          </w:p>
        </w:tc>
        <w:tc>
          <w:tcPr>
            <w:tcW w:w="1476" w:type="dxa"/>
          </w:tcPr>
          <w:p>
            <w:pPr>
              <w:pStyle w:val="TableParagraph"/>
              <w:spacing w:before="128"/>
              <w:ind w:left="232" w:right="225"/>
              <w:jc w:val="center"/>
              <w:rPr>
                <w:sz w:val="24"/>
              </w:rPr>
            </w:pPr>
            <w:r>
              <w:rPr>
                <w:sz w:val="24"/>
              </w:rPr>
              <w:t>18 óra</w:t>
            </w:r>
          </w:p>
        </w:tc>
        <w:tc>
          <w:tcPr>
            <w:tcW w:w="1241" w:type="dxa"/>
          </w:tcPr>
          <w:p>
            <w:pPr>
              <w:pStyle w:val="TableParagraph"/>
              <w:ind w:left="0"/>
              <w:rPr>
                <w:sz w:val="22"/>
              </w:rPr>
            </w:pPr>
          </w:p>
        </w:tc>
      </w:tr>
      <w:tr>
        <w:trPr>
          <w:trHeight w:val="1706" w:hRule="atLeast"/>
        </w:trPr>
        <w:tc>
          <w:tcPr>
            <w:tcW w:w="3855" w:type="dxa"/>
          </w:tcPr>
          <w:p>
            <w:pPr>
              <w:pStyle w:val="TableParagraph"/>
              <w:spacing w:line="268" w:lineRule="exact"/>
              <w:ind w:left="107"/>
              <w:rPr>
                <w:sz w:val="24"/>
              </w:rPr>
            </w:pPr>
            <w:r>
              <w:rPr>
                <w:sz w:val="24"/>
              </w:rPr>
              <w:t>2. Olvasás, az írott szöveg megértése</w:t>
            </w:r>
          </w:p>
          <w:p>
            <w:pPr>
              <w:pStyle w:val="TableParagraph"/>
              <w:numPr>
                <w:ilvl w:val="0"/>
                <w:numId w:val="1"/>
              </w:numPr>
              <w:tabs>
                <w:tab w:pos="391" w:val="left" w:leader="none"/>
              </w:tabs>
              <w:spacing w:line="293" w:lineRule="exact" w:before="2" w:after="0"/>
              <w:ind w:left="391" w:right="0" w:hanging="284"/>
              <w:jc w:val="left"/>
              <w:rPr>
                <w:sz w:val="24"/>
              </w:rPr>
            </w:pPr>
            <w:r>
              <w:rPr>
                <w:sz w:val="24"/>
              </w:rPr>
              <w:t>Az olvasástanulás</w:t>
            </w:r>
            <w:r>
              <w:rPr>
                <w:spacing w:val="-4"/>
                <w:sz w:val="24"/>
              </w:rPr>
              <w:t> </w:t>
            </w:r>
            <w:r>
              <w:rPr>
                <w:sz w:val="24"/>
              </w:rPr>
              <w:t>előkészítése</w:t>
            </w:r>
          </w:p>
          <w:p>
            <w:pPr>
              <w:pStyle w:val="TableParagraph"/>
              <w:numPr>
                <w:ilvl w:val="0"/>
                <w:numId w:val="1"/>
              </w:numPr>
              <w:tabs>
                <w:tab w:pos="391" w:val="left" w:leader="none"/>
              </w:tabs>
              <w:spacing w:line="237" w:lineRule="auto" w:before="2" w:after="0"/>
              <w:ind w:left="390" w:right="313" w:hanging="284"/>
              <w:jc w:val="left"/>
              <w:rPr>
                <w:sz w:val="24"/>
              </w:rPr>
            </w:pPr>
            <w:r>
              <w:rPr>
                <w:sz w:val="24"/>
              </w:rPr>
              <w:t>Az olvasás jelrendszerének elsajátítása, dekódolási képesség kialakítása</w:t>
            </w:r>
          </w:p>
          <w:p>
            <w:pPr>
              <w:pStyle w:val="TableParagraph"/>
              <w:numPr>
                <w:ilvl w:val="0"/>
                <w:numId w:val="1"/>
              </w:numPr>
              <w:tabs>
                <w:tab w:pos="391" w:val="left" w:leader="none"/>
              </w:tabs>
              <w:spacing w:line="279" w:lineRule="exact" w:before="5" w:after="0"/>
              <w:ind w:left="391" w:right="0" w:hanging="284"/>
              <w:jc w:val="left"/>
              <w:rPr>
                <w:sz w:val="24"/>
              </w:rPr>
            </w:pPr>
            <w:r>
              <w:rPr>
                <w:sz w:val="24"/>
              </w:rPr>
              <w:t>A szövegértő olvasás</w:t>
            </w:r>
            <w:r>
              <w:rPr>
                <w:spacing w:val="-7"/>
                <w:sz w:val="24"/>
              </w:rPr>
              <w:t> </w:t>
            </w:r>
            <w:r>
              <w:rPr>
                <w:sz w:val="24"/>
              </w:rPr>
              <w:t>előkészítése</w:t>
            </w:r>
          </w:p>
        </w:tc>
        <w:tc>
          <w:tcPr>
            <w:tcW w:w="1474" w:type="dxa"/>
          </w:tcPr>
          <w:p>
            <w:pPr>
              <w:pStyle w:val="TableParagraph"/>
              <w:spacing w:before="1"/>
              <w:ind w:left="0"/>
              <w:rPr>
                <w:b/>
                <w:sz w:val="24"/>
              </w:rPr>
            </w:pPr>
          </w:p>
          <w:p>
            <w:pPr>
              <w:pStyle w:val="TableParagraph"/>
              <w:spacing w:before="1"/>
              <w:ind w:left="232" w:right="222"/>
              <w:jc w:val="center"/>
              <w:rPr>
                <w:sz w:val="24"/>
              </w:rPr>
            </w:pPr>
            <w:r>
              <w:rPr>
                <w:sz w:val="24"/>
              </w:rPr>
              <w:t>25</w:t>
            </w:r>
            <w:r>
              <w:rPr>
                <w:spacing w:val="-1"/>
                <w:sz w:val="24"/>
              </w:rPr>
              <w:t> </w:t>
            </w:r>
            <w:r>
              <w:rPr>
                <w:sz w:val="24"/>
              </w:rPr>
              <w:t>óra</w:t>
            </w:r>
          </w:p>
          <w:p>
            <w:pPr>
              <w:pStyle w:val="TableParagraph"/>
              <w:spacing w:before="5"/>
              <w:ind w:left="0"/>
              <w:rPr>
                <w:b/>
                <w:sz w:val="25"/>
              </w:rPr>
            </w:pPr>
          </w:p>
          <w:p>
            <w:pPr>
              <w:pStyle w:val="TableParagraph"/>
              <w:ind w:left="232" w:right="222"/>
              <w:jc w:val="center"/>
              <w:rPr>
                <w:sz w:val="24"/>
              </w:rPr>
            </w:pPr>
            <w:r>
              <w:rPr>
                <w:sz w:val="24"/>
              </w:rPr>
              <w:t>70</w:t>
            </w:r>
            <w:r>
              <w:rPr>
                <w:spacing w:val="-1"/>
                <w:sz w:val="24"/>
              </w:rPr>
              <w:t> </w:t>
            </w:r>
            <w:r>
              <w:rPr>
                <w:sz w:val="24"/>
              </w:rPr>
              <w:t>óra</w:t>
            </w:r>
          </w:p>
          <w:p>
            <w:pPr>
              <w:pStyle w:val="TableParagraph"/>
              <w:spacing w:before="5"/>
              <w:ind w:left="0"/>
              <w:rPr>
                <w:b/>
                <w:sz w:val="25"/>
              </w:rPr>
            </w:pPr>
          </w:p>
          <w:p>
            <w:pPr>
              <w:pStyle w:val="TableParagraph"/>
              <w:spacing w:line="271" w:lineRule="exact"/>
              <w:ind w:left="231" w:right="222"/>
              <w:jc w:val="center"/>
              <w:rPr>
                <w:sz w:val="24"/>
              </w:rPr>
            </w:pPr>
            <w:r>
              <w:rPr>
                <w:sz w:val="24"/>
              </w:rPr>
              <w:t>20</w:t>
            </w:r>
          </w:p>
        </w:tc>
        <w:tc>
          <w:tcPr>
            <w:tcW w:w="1244"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10"/>
              <w:ind w:left="235" w:right="224"/>
              <w:jc w:val="center"/>
              <w:rPr>
                <w:sz w:val="24"/>
              </w:rPr>
            </w:pPr>
            <w:r>
              <w:rPr>
                <w:sz w:val="24"/>
              </w:rPr>
              <w:t>13óra</w:t>
            </w:r>
          </w:p>
        </w:tc>
        <w:tc>
          <w:tcPr>
            <w:tcW w:w="1476"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line="271" w:lineRule="exact" w:before="219"/>
              <w:ind w:left="231" w:right="225"/>
              <w:jc w:val="center"/>
              <w:rPr>
                <w:sz w:val="24"/>
              </w:rPr>
            </w:pPr>
            <w:r>
              <w:rPr>
                <w:sz w:val="24"/>
              </w:rPr>
              <w:t>85</w:t>
            </w:r>
          </w:p>
        </w:tc>
        <w:tc>
          <w:tcPr>
            <w:tcW w:w="1241"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10"/>
              <w:ind w:left="232" w:right="224"/>
              <w:jc w:val="center"/>
              <w:rPr>
                <w:sz w:val="24"/>
              </w:rPr>
            </w:pPr>
            <w:r>
              <w:rPr>
                <w:sz w:val="24"/>
              </w:rPr>
              <w:t>13 óra</w:t>
            </w:r>
          </w:p>
        </w:tc>
      </w:tr>
      <w:tr>
        <w:trPr>
          <w:trHeight w:val="2260" w:hRule="atLeast"/>
        </w:trPr>
        <w:tc>
          <w:tcPr>
            <w:tcW w:w="3855" w:type="dxa"/>
          </w:tcPr>
          <w:p>
            <w:pPr>
              <w:pStyle w:val="TableParagraph"/>
              <w:spacing w:line="270" w:lineRule="exact"/>
              <w:ind w:left="107"/>
              <w:rPr>
                <w:sz w:val="24"/>
              </w:rPr>
            </w:pPr>
            <w:r>
              <w:rPr>
                <w:sz w:val="24"/>
              </w:rPr>
              <w:t>3. Írás</w:t>
            </w:r>
          </w:p>
          <w:p>
            <w:pPr>
              <w:pStyle w:val="TableParagraph"/>
              <w:numPr>
                <w:ilvl w:val="0"/>
                <w:numId w:val="2"/>
              </w:numPr>
              <w:tabs>
                <w:tab w:pos="391" w:val="left" w:leader="none"/>
              </w:tabs>
              <w:spacing w:line="237" w:lineRule="auto" w:before="4" w:after="0"/>
              <w:ind w:left="390" w:right="101" w:hanging="284"/>
              <w:jc w:val="left"/>
              <w:rPr>
                <w:sz w:val="24"/>
              </w:rPr>
            </w:pPr>
            <w:r>
              <w:rPr>
                <w:sz w:val="24"/>
              </w:rPr>
              <w:t>Az írástanítás előkészítése - az</w:t>
            </w:r>
            <w:r>
              <w:rPr>
                <w:spacing w:val="-16"/>
                <w:sz w:val="24"/>
              </w:rPr>
              <w:t> </w:t>
            </w:r>
            <w:r>
              <w:rPr>
                <w:sz w:val="24"/>
              </w:rPr>
              <w:t>írás megtanulásának technikai alapozása</w:t>
            </w:r>
          </w:p>
          <w:p>
            <w:pPr>
              <w:pStyle w:val="TableParagraph"/>
              <w:numPr>
                <w:ilvl w:val="0"/>
                <w:numId w:val="2"/>
              </w:numPr>
              <w:tabs>
                <w:tab w:pos="391" w:val="left" w:leader="none"/>
              </w:tabs>
              <w:spacing w:line="237" w:lineRule="auto" w:before="7" w:after="0"/>
              <w:ind w:left="390" w:right="148" w:hanging="284"/>
              <w:jc w:val="left"/>
              <w:rPr>
                <w:sz w:val="24"/>
              </w:rPr>
            </w:pPr>
            <w:r>
              <w:rPr>
                <w:sz w:val="24"/>
              </w:rPr>
              <w:t>Az írott betűalakok tanítása - írástechnikát fejlesztő</w:t>
            </w:r>
            <w:r>
              <w:rPr>
                <w:spacing w:val="-9"/>
                <w:sz w:val="24"/>
              </w:rPr>
              <w:t> </w:t>
            </w:r>
            <w:r>
              <w:rPr>
                <w:sz w:val="24"/>
              </w:rPr>
              <w:t>gyakorlatok</w:t>
            </w:r>
          </w:p>
          <w:p>
            <w:pPr>
              <w:pStyle w:val="TableParagraph"/>
              <w:numPr>
                <w:ilvl w:val="0"/>
                <w:numId w:val="2"/>
              </w:numPr>
              <w:tabs>
                <w:tab w:pos="391" w:val="left" w:leader="none"/>
              </w:tabs>
              <w:spacing w:line="292" w:lineRule="exact" w:before="2" w:after="0"/>
              <w:ind w:left="391" w:right="0" w:hanging="284"/>
              <w:jc w:val="left"/>
              <w:rPr>
                <w:sz w:val="24"/>
              </w:rPr>
            </w:pPr>
            <w:r>
              <w:rPr>
                <w:sz w:val="24"/>
              </w:rPr>
              <w:t>Az írástechnika fejlesztése –</w:t>
            </w:r>
            <w:r>
              <w:rPr>
                <w:spacing w:val="-3"/>
                <w:sz w:val="24"/>
              </w:rPr>
              <w:t> </w:t>
            </w:r>
            <w:r>
              <w:rPr>
                <w:sz w:val="24"/>
              </w:rPr>
              <w:t>az</w:t>
            </w:r>
          </w:p>
          <w:p>
            <w:pPr>
              <w:pStyle w:val="TableParagraph"/>
              <w:spacing w:line="263" w:lineRule="exact"/>
              <w:ind w:left="390"/>
              <w:rPr>
                <w:sz w:val="24"/>
              </w:rPr>
            </w:pPr>
            <w:r>
              <w:rPr>
                <w:sz w:val="24"/>
              </w:rPr>
              <w:t>eszközszintű írás előkészítése</w:t>
            </w:r>
          </w:p>
        </w:tc>
        <w:tc>
          <w:tcPr>
            <w:tcW w:w="1474" w:type="dxa"/>
          </w:tcPr>
          <w:p>
            <w:pPr>
              <w:pStyle w:val="TableParagraph"/>
              <w:ind w:left="0"/>
              <w:rPr>
                <w:b/>
                <w:sz w:val="26"/>
              </w:rPr>
            </w:pPr>
          </w:p>
          <w:p>
            <w:pPr>
              <w:pStyle w:val="TableParagraph"/>
              <w:spacing w:before="1"/>
              <w:ind w:left="0"/>
              <w:rPr>
                <w:b/>
                <w:sz w:val="22"/>
              </w:rPr>
            </w:pPr>
          </w:p>
          <w:p>
            <w:pPr>
              <w:pStyle w:val="TableParagraph"/>
              <w:ind w:left="232" w:right="222"/>
              <w:jc w:val="center"/>
              <w:rPr>
                <w:sz w:val="24"/>
              </w:rPr>
            </w:pPr>
            <w:r>
              <w:rPr>
                <w:sz w:val="24"/>
              </w:rPr>
              <w:t>20</w:t>
            </w:r>
            <w:r>
              <w:rPr>
                <w:spacing w:val="-1"/>
                <w:sz w:val="24"/>
              </w:rPr>
              <w:t> </w:t>
            </w:r>
            <w:r>
              <w:rPr>
                <w:sz w:val="24"/>
              </w:rPr>
              <w:t>óra</w:t>
            </w:r>
          </w:p>
          <w:p>
            <w:pPr>
              <w:pStyle w:val="TableParagraph"/>
              <w:spacing w:before="6"/>
              <w:ind w:left="0"/>
              <w:rPr>
                <w:b/>
                <w:sz w:val="37"/>
              </w:rPr>
            </w:pPr>
          </w:p>
          <w:p>
            <w:pPr>
              <w:pStyle w:val="TableParagraph"/>
              <w:spacing w:before="1"/>
              <w:ind w:left="232" w:right="222"/>
              <w:jc w:val="center"/>
              <w:rPr>
                <w:sz w:val="24"/>
              </w:rPr>
            </w:pPr>
            <w:r>
              <w:rPr>
                <w:sz w:val="24"/>
              </w:rPr>
              <w:t>50</w:t>
            </w:r>
            <w:r>
              <w:rPr>
                <w:spacing w:val="-1"/>
                <w:sz w:val="24"/>
              </w:rPr>
              <w:t> </w:t>
            </w:r>
            <w:r>
              <w:rPr>
                <w:sz w:val="24"/>
              </w:rPr>
              <w:t>óra</w:t>
            </w:r>
          </w:p>
          <w:p>
            <w:pPr>
              <w:pStyle w:val="TableParagraph"/>
              <w:spacing w:before="5"/>
              <w:ind w:left="0"/>
              <w:rPr>
                <w:b/>
                <w:sz w:val="25"/>
              </w:rPr>
            </w:pPr>
          </w:p>
          <w:p>
            <w:pPr>
              <w:pStyle w:val="TableParagraph"/>
              <w:ind w:left="231" w:right="222"/>
              <w:jc w:val="center"/>
              <w:rPr>
                <w:sz w:val="24"/>
              </w:rPr>
            </w:pPr>
            <w:r>
              <w:rPr>
                <w:sz w:val="24"/>
              </w:rPr>
              <w:t>15</w:t>
            </w:r>
          </w:p>
        </w:tc>
        <w:tc>
          <w:tcPr>
            <w:tcW w:w="1244"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66"/>
              <w:ind w:left="235" w:right="226"/>
              <w:jc w:val="center"/>
              <w:rPr>
                <w:sz w:val="24"/>
              </w:rPr>
            </w:pPr>
            <w:r>
              <w:rPr>
                <w:sz w:val="24"/>
              </w:rPr>
              <w:t>12 óra</w:t>
            </w:r>
          </w:p>
        </w:tc>
        <w:tc>
          <w:tcPr>
            <w:tcW w:w="1476"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9"/>
              </w:rPr>
            </w:pPr>
          </w:p>
          <w:p>
            <w:pPr>
              <w:pStyle w:val="TableParagraph"/>
              <w:ind w:left="232" w:right="225"/>
              <w:jc w:val="center"/>
              <w:rPr>
                <w:sz w:val="24"/>
              </w:rPr>
            </w:pPr>
            <w:r>
              <w:rPr>
                <w:sz w:val="24"/>
              </w:rPr>
              <w:t>37 óra</w:t>
            </w:r>
          </w:p>
        </w:tc>
        <w:tc>
          <w:tcPr>
            <w:tcW w:w="1241" w:type="dxa"/>
          </w:tcPr>
          <w:p>
            <w:pPr>
              <w:pStyle w:val="TableParagraph"/>
              <w:ind w:left="0"/>
              <w:rPr>
                <w:sz w:val="22"/>
              </w:rPr>
            </w:pPr>
          </w:p>
        </w:tc>
      </w:tr>
      <w:tr>
        <w:trPr>
          <w:trHeight w:val="275" w:hRule="atLeast"/>
        </w:trPr>
        <w:tc>
          <w:tcPr>
            <w:tcW w:w="3855" w:type="dxa"/>
          </w:tcPr>
          <w:p>
            <w:pPr>
              <w:pStyle w:val="TableParagraph"/>
              <w:spacing w:line="256" w:lineRule="exact"/>
              <w:ind w:left="107"/>
              <w:rPr>
                <w:sz w:val="24"/>
              </w:rPr>
            </w:pPr>
            <w:r>
              <w:rPr>
                <w:sz w:val="24"/>
              </w:rPr>
              <w:t>4. A tanulási képesség fejlesztése</w:t>
            </w:r>
          </w:p>
        </w:tc>
        <w:tc>
          <w:tcPr>
            <w:tcW w:w="1474" w:type="dxa"/>
          </w:tcPr>
          <w:p>
            <w:pPr>
              <w:pStyle w:val="TableParagraph"/>
              <w:spacing w:line="256" w:lineRule="exact"/>
              <w:ind w:left="233" w:right="222"/>
              <w:jc w:val="center"/>
              <w:rPr>
                <w:sz w:val="24"/>
              </w:rPr>
            </w:pPr>
            <w:r>
              <w:rPr>
                <w:sz w:val="24"/>
              </w:rPr>
              <w:t>7 óra</w:t>
            </w:r>
          </w:p>
        </w:tc>
        <w:tc>
          <w:tcPr>
            <w:tcW w:w="1244" w:type="dxa"/>
          </w:tcPr>
          <w:p>
            <w:pPr>
              <w:pStyle w:val="TableParagraph"/>
              <w:ind w:left="0"/>
              <w:rPr>
                <w:sz w:val="20"/>
              </w:rPr>
            </w:pPr>
          </w:p>
        </w:tc>
        <w:tc>
          <w:tcPr>
            <w:tcW w:w="1476" w:type="dxa"/>
          </w:tcPr>
          <w:p>
            <w:pPr>
              <w:pStyle w:val="TableParagraph"/>
              <w:spacing w:line="256" w:lineRule="exact"/>
              <w:ind w:left="232" w:right="225"/>
              <w:jc w:val="center"/>
              <w:rPr>
                <w:sz w:val="24"/>
              </w:rPr>
            </w:pPr>
            <w:r>
              <w:rPr>
                <w:sz w:val="24"/>
              </w:rPr>
              <w:t>10 óra</w:t>
            </w:r>
          </w:p>
        </w:tc>
        <w:tc>
          <w:tcPr>
            <w:tcW w:w="1241" w:type="dxa"/>
          </w:tcPr>
          <w:p>
            <w:pPr>
              <w:pStyle w:val="TableParagraph"/>
              <w:ind w:left="0"/>
              <w:rPr>
                <w:sz w:val="20"/>
              </w:rPr>
            </w:pPr>
          </w:p>
        </w:tc>
      </w:tr>
      <w:tr>
        <w:trPr>
          <w:trHeight w:val="1967" w:hRule="atLeast"/>
        </w:trPr>
        <w:tc>
          <w:tcPr>
            <w:tcW w:w="3855" w:type="dxa"/>
          </w:tcPr>
          <w:p>
            <w:pPr>
              <w:pStyle w:val="TableParagraph"/>
              <w:ind w:left="107"/>
              <w:rPr>
                <w:sz w:val="24"/>
              </w:rPr>
            </w:pPr>
            <w:r>
              <w:rPr>
                <w:sz w:val="24"/>
              </w:rPr>
              <w:t>5. Anyanyelvi kultúra, anyanyelvi ismeretek</w:t>
            </w:r>
          </w:p>
          <w:p>
            <w:pPr>
              <w:pStyle w:val="TableParagraph"/>
              <w:numPr>
                <w:ilvl w:val="0"/>
                <w:numId w:val="3"/>
              </w:numPr>
              <w:tabs>
                <w:tab w:pos="391" w:val="left" w:leader="none"/>
              </w:tabs>
              <w:spacing w:line="240" w:lineRule="auto" w:before="0" w:after="0"/>
              <w:ind w:left="390" w:right="657" w:hanging="284"/>
              <w:jc w:val="left"/>
              <w:rPr>
                <w:sz w:val="24"/>
              </w:rPr>
            </w:pPr>
            <w:r>
              <w:rPr>
                <w:sz w:val="24"/>
              </w:rPr>
              <w:t>Nyelvtani és</w:t>
            </w:r>
            <w:r>
              <w:rPr>
                <w:spacing w:val="-18"/>
                <w:sz w:val="24"/>
              </w:rPr>
              <w:t> </w:t>
            </w:r>
            <w:r>
              <w:rPr>
                <w:sz w:val="24"/>
              </w:rPr>
              <w:t>nyelvhelyességi ismeretek tudatosítása és alkalmazása</w:t>
            </w:r>
          </w:p>
          <w:p>
            <w:pPr>
              <w:pStyle w:val="TableParagraph"/>
              <w:numPr>
                <w:ilvl w:val="0"/>
                <w:numId w:val="3"/>
              </w:numPr>
              <w:tabs>
                <w:tab w:pos="391" w:val="left" w:leader="none"/>
              </w:tabs>
              <w:spacing w:line="274" w:lineRule="exact" w:before="17" w:after="0"/>
              <w:ind w:left="390" w:right="225" w:hanging="284"/>
              <w:jc w:val="left"/>
              <w:rPr>
                <w:sz w:val="24"/>
              </w:rPr>
            </w:pPr>
            <w:r>
              <w:rPr>
                <w:sz w:val="24"/>
              </w:rPr>
              <w:t>Helyesírási szabályok ismerete</w:t>
            </w:r>
            <w:r>
              <w:rPr>
                <w:spacing w:val="-11"/>
                <w:sz w:val="24"/>
              </w:rPr>
              <w:t> </w:t>
            </w:r>
            <w:r>
              <w:rPr>
                <w:sz w:val="24"/>
              </w:rPr>
              <w:t>és alkalmazása</w:t>
            </w:r>
          </w:p>
        </w:tc>
        <w:tc>
          <w:tcPr>
            <w:tcW w:w="1474" w:type="dxa"/>
          </w:tcPr>
          <w:p>
            <w:pPr>
              <w:pStyle w:val="TableParagraph"/>
              <w:ind w:left="0"/>
              <w:rPr>
                <w:sz w:val="22"/>
              </w:rPr>
            </w:pPr>
          </w:p>
        </w:tc>
        <w:tc>
          <w:tcPr>
            <w:tcW w:w="1244" w:type="dxa"/>
          </w:tcPr>
          <w:p>
            <w:pPr>
              <w:pStyle w:val="TableParagraph"/>
              <w:ind w:left="0"/>
              <w:rPr>
                <w:sz w:val="22"/>
              </w:rPr>
            </w:pPr>
          </w:p>
        </w:tc>
        <w:tc>
          <w:tcPr>
            <w:tcW w:w="1476" w:type="dxa"/>
          </w:tcPr>
          <w:p>
            <w:pPr>
              <w:pStyle w:val="TableParagraph"/>
              <w:ind w:left="0"/>
              <w:rPr>
                <w:b/>
                <w:sz w:val="26"/>
              </w:rPr>
            </w:pPr>
          </w:p>
          <w:p>
            <w:pPr>
              <w:pStyle w:val="TableParagraph"/>
              <w:ind w:left="0"/>
              <w:rPr>
                <w:b/>
                <w:sz w:val="26"/>
              </w:rPr>
            </w:pPr>
          </w:p>
          <w:p>
            <w:pPr>
              <w:pStyle w:val="TableParagraph"/>
              <w:spacing w:before="231"/>
              <w:ind w:left="231" w:right="225"/>
              <w:jc w:val="center"/>
              <w:rPr>
                <w:sz w:val="24"/>
              </w:rPr>
            </w:pPr>
            <w:r>
              <w:rPr>
                <w:sz w:val="24"/>
              </w:rPr>
              <w:t>20</w:t>
            </w:r>
          </w:p>
          <w:p>
            <w:pPr>
              <w:pStyle w:val="TableParagraph"/>
              <w:spacing w:before="6"/>
              <w:ind w:left="0"/>
              <w:rPr>
                <w:b/>
                <w:sz w:val="37"/>
              </w:rPr>
            </w:pPr>
          </w:p>
          <w:p>
            <w:pPr>
              <w:pStyle w:val="TableParagraph"/>
              <w:spacing w:before="1"/>
              <w:ind w:left="231" w:right="225"/>
              <w:jc w:val="center"/>
              <w:rPr>
                <w:sz w:val="24"/>
              </w:rPr>
            </w:pPr>
            <w:r>
              <w:rPr>
                <w:sz w:val="24"/>
              </w:rPr>
              <w:t>42</w:t>
            </w:r>
          </w:p>
        </w:tc>
        <w:tc>
          <w:tcPr>
            <w:tcW w:w="1241" w:type="dxa"/>
          </w:tcPr>
          <w:p>
            <w:pPr>
              <w:pStyle w:val="TableParagraph"/>
              <w:ind w:left="0"/>
              <w:rPr>
                <w:b/>
                <w:sz w:val="26"/>
              </w:rPr>
            </w:pPr>
          </w:p>
          <w:p>
            <w:pPr>
              <w:pStyle w:val="TableParagraph"/>
              <w:ind w:left="0"/>
              <w:rPr>
                <w:b/>
                <w:sz w:val="26"/>
              </w:rPr>
            </w:pPr>
          </w:p>
          <w:p>
            <w:pPr>
              <w:pStyle w:val="TableParagraph"/>
              <w:spacing w:before="221"/>
              <w:ind w:left="376"/>
              <w:rPr>
                <w:sz w:val="24"/>
              </w:rPr>
            </w:pPr>
            <w:r>
              <w:rPr>
                <w:sz w:val="24"/>
              </w:rPr>
              <w:t>6 óra</w:t>
            </w:r>
          </w:p>
          <w:p>
            <w:pPr>
              <w:pStyle w:val="TableParagraph"/>
              <w:ind w:left="0"/>
              <w:rPr>
                <w:b/>
                <w:sz w:val="26"/>
              </w:rPr>
            </w:pPr>
          </w:p>
          <w:p>
            <w:pPr>
              <w:pStyle w:val="TableParagraph"/>
              <w:spacing w:before="8"/>
              <w:ind w:left="0"/>
              <w:rPr>
                <w:b/>
                <w:sz w:val="23"/>
              </w:rPr>
            </w:pPr>
          </w:p>
          <w:p>
            <w:pPr>
              <w:pStyle w:val="TableParagraph"/>
              <w:ind w:left="376"/>
              <w:rPr>
                <w:sz w:val="24"/>
              </w:rPr>
            </w:pPr>
            <w:r>
              <w:rPr>
                <w:sz w:val="24"/>
              </w:rPr>
              <w:t>6 óra</w:t>
            </w:r>
          </w:p>
        </w:tc>
      </w:tr>
      <w:tr>
        <w:trPr>
          <w:trHeight w:val="551" w:hRule="atLeast"/>
        </w:trPr>
        <w:tc>
          <w:tcPr>
            <w:tcW w:w="3855" w:type="dxa"/>
          </w:tcPr>
          <w:p>
            <w:pPr>
              <w:pStyle w:val="TableParagraph"/>
              <w:spacing w:line="268" w:lineRule="exact"/>
              <w:ind w:left="107"/>
              <w:rPr>
                <w:sz w:val="24"/>
              </w:rPr>
            </w:pPr>
            <w:r>
              <w:rPr>
                <w:sz w:val="24"/>
              </w:rPr>
              <w:t>6. Irodalmi kultúra, irodalmi művek</w:t>
            </w:r>
          </w:p>
          <w:p>
            <w:pPr>
              <w:pStyle w:val="TableParagraph"/>
              <w:spacing w:line="264" w:lineRule="exact"/>
              <w:ind w:left="107"/>
              <w:rPr>
                <w:sz w:val="24"/>
              </w:rPr>
            </w:pPr>
            <w:r>
              <w:rPr>
                <w:sz w:val="24"/>
              </w:rPr>
              <w:t>értelmezése</w:t>
            </w:r>
          </w:p>
        </w:tc>
        <w:tc>
          <w:tcPr>
            <w:tcW w:w="1474" w:type="dxa"/>
          </w:tcPr>
          <w:p>
            <w:pPr>
              <w:pStyle w:val="TableParagraph"/>
              <w:spacing w:before="128"/>
              <w:ind w:left="232" w:right="222"/>
              <w:jc w:val="center"/>
              <w:rPr>
                <w:sz w:val="24"/>
              </w:rPr>
            </w:pPr>
            <w:r>
              <w:rPr>
                <w:sz w:val="24"/>
              </w:rPr>
              <w:t>5 óra</w:t>
            </w:r>
          </w:p>
        </w:tc>
        <w:tc>
          <w:tcPr>
            <w:tcW w:w="1244" w:type="dxa"/>
          </w:tcPr>
          <w:p>
            <w:pPr>
              <w:pStyle w:val="TableParagraph"/>
              <w:ind w:left="0"/>
              <w:rPr>
                <w:sz w:val="22"/>
              </w:rPr>
            </w:pPr>
          </w:p>
        </w:tc>
        <w:tc>
          <w:tcPr>
            <w:tcW w:w="1476" w:type="dxa"/>
          </w:tcPr>
          <w:p>
            <w:pPr>
              <w:pStyle w:val="TableParagraph"/>
              <w:spacing w:before="128"/>
              <w:ind w:left="232" w:right="225"/>
              <w:jc w:val="center"/>
              <w:rPr>
                <w:sz w:val="24"/>
              </w:rPr>
            </w:pPr>
            <w:r>
              <w:rPr>
                <w:sz w:val="24"/>
              </w:rPr>
              <w:t>10 óra</w:t>
            </w:r>
          </w:p>
        </w:tc>
        <w:tc>
          <w:tcPr>
            <w:tcW w:w="1241" w:type="dxa"/>
          </w:tcPr>
          <w:p>
            <w:pPr>
              <w:pStyle w:val="TableParagraph"/>
              <w:ind w:left="0"/>
              <w:rPr>
                <w:sz w:val="22"/>
              </w:rPr>
            </w:pPr>
          </w:p>
        </w:tc>
      </w:tr>
      <w:tr>
        <w:trPr>
          <w:trHeight w:val="828" w:hRule="atLeast"/>
        </w:trPr>
        <w:tc>
          <w:tcPr>
            <w:tcW w:w="3855" w:type="dxa"/>
          </w:tcPr>
          <w:p>
            <w:pPr>
              <w:pStyle w:val="TableParagraph"/>
              <w:spacing w:line="268" w:lineRule="exact"/>
              <w:ind w:left="107"/>
              <w:rPr>
                <w:sz w:val="24"/>
              </w:rPr>
            </w:pPr>
            <w:r>
              <w:rPr>
                <w:sz w:val="24"/>
              </w:rPr>
              <w:t>7. Az ítélőképesség, az erkölcsi,</w:t>
            </w:r>
          </w:p>
          <w:p>
            <w:pPr>
              <w:pStyle w:val="TableParagraph"/>
              <w:spacing w:line="276" w:lineRule="exact" w:before="3"/>
              <w:ind w:left="107" w:right="1112"/>
              <w:rPr>
                <w:sz w:val="24"/>
              </w:rPr>
            </w:pPr>
            <w:r>
              <w:rPr>
                <w:sz w:val="24"/>
              </w:rPr>
              <w:t>esztétikai és történeti érzék fejlesztése</w:t>
            </w:r>
          </w:p>
        </w:tc>
        <w:tc>
          <w:tcPr>
            <w:tcW w:w="1474" w:type="dxa"/>
          </w:tcPr>
          <w:p>
            <w:pPr>
              <w:pStyle w:val="TableParagraph"/>
              <w:ind w:left="0"/>
              <w:rPr>
                <w:sz w:val="22"/>
              </w:rPr>
            </w:pPr>
          </w:p>
        </w:tc>
        <w:tc>
          <w:tcPr>
            <w:tcW w:w="1244" w:type="dxa"/>
          </w:tcPr>
          <w:p>
            <w:pPr>
              <w:pStyle w:val="TableParagraph"/>
              <w:ind w:left="0"/>
              <w:rPr>
                <w:sz w:val="22"/>
              </w:rPr>
            </w:pPr>
          </w:p>
        </w:tc>
        <w:tc>
          <w:tcPr>
            <w:tcW w:w="1476" w:type="dxa"/>
          </w:tcPr>
          <w:p>
            <w:pPr>
              <w:pStyle w:val="TableParagraph"/>
              <w:spacing w:before="3"/>
              <w:ind w:left="0"/>
              <w:rPr>
                <w:b/>
                <w:sz w:val="23"/>
              </w:rPr>
            </w:pPr>
          </w:p>
          <w:p>
            <w:pPr>
              <w:pStyle w:val="TableParagraph"/>
              <w:ind w:left="233" w:right="225"/>
              <w:jc w:val="center"/>
              <w:rPr>
                <w:sz w:val="24"/>
              </w:rPr>
            </w:pPr>
            <w:r>
              <w:rPr>
                <w:sz w:val="24"/>
              </w:rPr>
              <w:t>5 óra</w:t>
            </w:r>
          </w:p>
        </w:tc>
        <w:tc>
          <w:tcPr>
            <w:tcW w:w="1241" w:type="dxa"/>
          </w:tcPr>
          <w:p>
            <w:pPr>
              <w:pStyle w:val="TableParagraph"/>
              <w:ind w:left="0"/>
              <w:rPr>
                <w:sz w:val="22"/>
              </w:rPr>
            </w:pPr>
          </w:p>
        </w:tc>
      </w:tr>
      <w:tr>
        <w:trPr>
          <w:trHeight w:val="275" w:hRule="atLeast"/>
        </w:trPr>
        <w:tc>
          <w:tcPr>
            <w:tcW w:w="3855" w:type="dxa"/>
          </w:tcPr>
          <w:p>
            <w:pPr>
              <w:pStyle w:val="TableParagraph"/>
              <w:spacing w:line="256" w:lineRule="exact"/>
              <w:ind w:left="107"/>
              <w:rPr>
                <w:sz w:val="24"/>
              </w:rPr>
            </w:pPr>
            <w:r>
              <w:rPr>
                <w:sz w:val="24"/>
              </w:rPr>
              <w:t>Új anyag feldolgozására</w:t>
            </w:r>
          </w:p>
        </w:tc>
        <w:tc>
          <w:tcPr>
            <w:tcW w:w="1474" w:type="dxa"/>
          </w:tcPr>
          <w:p>
            <w:pPr>
              <w:pStyle w:val="TableParagraph"/>
              <w:spacing w:line="256" w:lineRule="exact"/>
              <w:ind w:left="234" w:right="222"/>
              <w:jc w:val="center"/>
              <w:rPr>
                <w:b/>
                <w:sz w:val="20"/>
              </w:rPr>
            </w:pPr>
            <w:r>
              <w:rPr>
                <w:b/>
                <w:sz w:val="24"/>
              </w:rPr>
              <w:t>227 óra</w:t>
            </w:r>
            <w:r>
              <w:rPr>
                <w:b/>
                <w:sz w:val="20"/>
              </w:rPr>
              <w:t>**</w:t>
            </w:r>
          </w:p>
        </w:tc>
        <w:tc>
          <w:tcPr>
            <w:tcW w:w="1244" w:type="dxa"/>
          </w:tcPr>
          <w:p>
            <w:pPr>
              <w:pStyle w:val="TableParagraph"/>
              <w:spacing w:line="256" w:lineRule="exact"/>
              <w:ind w:left="235" w:right="222"/>
              <w:jc w:val="center"/>
              <w:rPr>
                <w:b/>
                <w:sz w:val="24"/>
              </w:rPr>
            </w:pPr>
            <w:r>
              <w:rPr>
                <w:b/>
                <w:sz w:val="24"/>
              </w:rPr>
              <w:t>25</w:t>
            </w:r>
          </w:p>
        </w:tc>
        <w:tc>
          <w:tcPr>
            <w:tcW w:w="1476" w:type="dxa"/>
          </w:tcPr>
          <w:p>
            <w:pPr>
              <w:pStyle w:val="TableParagraph"/>
              <w:spacing w:line="256" w:lineRule="exact"/>
              <w:ind w:left="234" w:right="225"/>
              <w:jc w:val="center"/>
              <w:rPr>
                <w:b/>
                <w:sz w:val="20"/>
              </w:rPr>
            </w:pPr>
            <w:r>
              <w:rPr>
                <w:b/>
                <w:sz w:val="24"/>
              </w:rPr>
              <w:t>227 óra</w:t>
            </w:r>
            <w:r>
              <w:rPr>
                <w:b/>
                <w:sz w:val="20"/>
              </w:rPr>
              <w:t>**</w:t>
            </w:r>
          </w:p>
        </w:tc>
        <w:tc>
          <w:tcPr>
            <w:tcW w:w="1241" w:type="dxa"/>
          </w:tcPr>
          <w:p>
            <w:pPr>
              <w:pStyle w:val="TableParagraph"/>
              <w:spacing w:line="256" w:lineRule="exact"/>
              <w:ind w:left="232" w:right="220"/>
              <w:jc w:val="center"/>
              <w:rPr>
                <w:b/>
                <w:sz w:val="24"/>
              </w:rPr>
            </w:pPr>
            <w:r>
              <w:rPr>
                <w:b/>
                <w:sz w:val="24"/>
              </w:rPr>
              <w:t>25</w:t>
            </w:r>
          </w:p>
        </w:tc>
      </w:tr>
      <w:tr>
        <w:trPr>
          <w:trHeight w:val="275" w:hRule="atLeast"/>
        </w:trPr>
        <w:tc>
          <w:tcPr>
            <w:tcW w:w="3855" w:type="dxa"/>
          </w:tcPr>
          <w:p>
            <w:pPr>
              <w:pStyle w:val="TableParagraph"/>
              <w:ind w:left="0"/>
              <w:rPr>
                <w:sz w:val="20"/>
              </w:rPr>
            </w:pPr>
          </w:p>
        </w:tc>
        <w:tc>
          <w:tcPr>
            <w:tcW w:w="1474" w:type="dxa"/>
          </w:tcPr>
          <w:p>
            <w:pPr>
              <w:pStyle w:val="TableParagraph"/>
              <w:ind w:left="0"/>
              <w:rPr>
                <w:sz w:val="20"/>
              </w:rPr>
            </w:pPr>
          </w:p>
        </w:tc>
        <w:tc>
          <w:tcPr>
            <w:tcW w:w="1244" w:type="dxa"/>
          </w:tcPr>
          <w:p>
            <w:pPr>
              <w:pStyle w:val="TableParagraph"/>
              <w:ind w:left="0"/>
              <w:rPr>
                <w:sz w:val="20"/>
              </w:rPr>
            </w:pPr>
          </w:p>
        </w:tc>
        <w:tc>
          <w:tcPr>
            <w:tcW w:w="1476" w:type="dxa"/>
          </w:tcPr>
          <w:p>
            <w:pPr>
              <w:pStyle w:val="TableParagraph"/>
              <w:ind w:left="0"/>
              <w:rPr>
                <w:sz w:val="20"/>
              </w:rPr>
            </w:pPr>
          </w:p>
        </w:tc>
        <w:tc>
          <w:tcPr>
            <w:tcW w:w="1241" w:type="dxa"/>
          </w:tcPr>
          <w:p>
            <w:pPr>
              <w:pStyle w:val="TableParagraph"/>
              <w:ind w:left="0"/>
              <w:rPr>
                <w:sz w:val="20"/>
              </w:rPr>
            </w:pPr>
          </w:p>
        </w:tc>
      </w:tr>
      <w:tr>
        <w:trPr>
          <w:trHeight w:val="277" w:hRule="atLeast"/>
        </w:trPr>
        <w:tc>
          <w:tcPr>
            <w:tcW w:w="3855" w:type="dxa"/>
          </w:tcPr>
          <w:p>
            <w:pPr>
              <w:pStyle w:val="TableParagraph"/>
              <w:spacing w:line="258" w:lineRule="exact"/>
              <w:ind w:left="107"/>
              <w:rPr>
                <w:sz w:val="24"/>
              </w:rPr>
            </w:pPr>
            <w:r>
              <w:rPr>
                <w:sz w:val="24"/>
              </w:rPr>
              <w:t>Összes óraszám</w:t>
            </w:r>
          </w:p>
        </w:tc>
        <w:tc>
          <w:tcPr>
            <w:tcW w:w="2718" w:type="dxa"/>
            <w:gridSpan w:val="2"/>
          </w:tcPr>
          <w:p>
            <w:pPr>
              <w:pStyle w:val="TableParagraph"/>
              <w:spacing w:line="258" w:lineRule="exact"/>
              <w:ind w:left="1158" w:right="1149"/>
              <w:jc w:val="center"/>
              <w:rPr>
                <w:b/>
                <w:sz w:val="24"/>
              </w:rPr>
            </w:pPr>
            <w:r>
              <w:rPr>
                <w:b/>
                <w:sz w:val="24"/>
              </w:rPr>
              <w:t>252</w:t>
            </w:r>
          </w:p>
        </w:tc>
        <w:tc>
          <w:tcPr>
            <w:tcW w:w="2717" w:type="dxa"/>
            <w:gridSpan w:val="2"/>
          </w:tcPr>
          <w:p>
            <w:pPr>
              <w:pStyle w:val="TableParagraph"/>
              <w:spacing w:line="258" w:lineRule="exact"/>
              <w:ind w:left="953" w:right="947"/>
              <w:jc w:val="center"/>
              <w:rPr>
                <w:b/>
                <w:sz w:val="24"/>
              </w:rPr>
            </w:pPr>
            <w:r>
              <w:rPr>
                <w:b/>
                <w:sz w:val="24"/>
              </w:rPr>
              <w:t>252 óra</w:t>
            </w:r>
          </w:p>
        </w:tc>
      </w:tr>
    </w:tbl>
    <w:p>
      <w:pPr>
        <w:spacing w:after="0" w:line="258" w:lineRule="exact"/>
        <w:jc w:val="center"/>
        <w:rPr>
          <w:sz w:val="24"/>
        </w:rPr>
        <w:sectPr>
          <w:pgSz w:w="11910" w:h="16840"/>
          <w:pgMar w:top="1580" w:bottom="280" w:left="1200" w:right="1040"/>
        </w:sectPr>
      </w:pPr>
    </w:p>
    <w:p>
      <w:pPr>
        <w:spacing w:before="90"/>
        <w:ind w:left="4066" w:right="3159" w:hanging="1071"/>
        <w:jc w:val="left"/>
        <w:rPr>
          <w:b/>
          <w:sz w:val="24"/>
        </w:rPr>
      </w:pPr>
      <w:r>
        <w:rPr>
          <w:b/>
          <w:sz w:val="24"/>
        </w:rPr>
        <w:t>Fejlesztési feladatok és óraszámok 1-2. évfolyam</w:t>
      </w:r>
    </w:p>
    <w:p>
      <w:pPr>
        <w:pStyle w:val="BodyText"/>
        <w:spacing w:before="4"/>
        <w:rPr>
          <w:b/>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3"/>
        <w:gridCol w:w="1560"/>
        <w:gridCol w:w="1558"/>
        <w:gridCol w:w="1560"/>
      </w:tblGrid>
      <w:tr>
        <w:trPr>
          <w:trHeight w:val="921" w:hRule="atLeast"/>
        </w:trPr>
        <w:tc>
          <w:tcPr>
            <w:tcW w:w="4503" w:type="dxa"/>
          </w:tcPr>
          <w:p>
            <w:pPr>
              <w:pStyle w:val="TableParagraph"/>
              <w:spacing w:before="10"/>
              <w:ind w:left="0"/>
              <w:rPr>
                <w:b/>
                <w:sz w:val="29"/>
              </w:rPr>
            </w:pPr>
          </w:p>
          <w:p>
            <w:pPr>
              <w:pStyle w:val="TableParagraph"/>
              <w:ind w:left="107"/>
              <w:rPr>
                <w:b/>
                <w:sz w:val="20"/>
              </w:rPr>
            </w:pPr>
            <w:r>
              <w:rPr>
                <w:b/>
                <w:sz w:val="20"/>
              </w:rPr>
              <w:t>Tematikai egység/Fejlesztési cél</w:t>
            </w:r>
          </w:p>
        </w:tc>
        <w:tc>
          <w:tcPr>
            <w:tcW w:w="1560" w:type="dxa"/>
            <w:shd w:val="clear" w:color="auto" w:fill="FABE8E"/>
          </w:tcPr>
          <w:p>
            <w:pPr>
              <w:pStyle w:val="TableParagraph"/>
              <w:ind w:left="135" w:right="122"/>
              <w:jc w:val="center"/>
              <w:rPr>
                <w:b/>
                <w:sz w:val="20"/>
              </w:rPr>
            </w:pPr>
            <w:r>
              <w:rPr>
                <w:b/>
                <w:sz w:val="20"/>
              </w:rPr>
              <w:t>Kerettantervi óraszám*</w:t>
            </w:r>
          </w:p>
          <w:p>
            <w:pPr>
              <w:pStyle w:val="TableParagraph"/>
              <w:spacing w:line="230" w:lineRule="exact" w:before="1"/>
              <w:ind w:left="288" w:right="274" w:firstLine="2"/>
              <w:jc w:val="center"/>
              <w:rPr>
                <w:b/>
                <w:sz w:val="20"/>
              </w:rPr>
            </w:pPr>
            <w:r>
              <w:rPr>
                <w:b/>
                <w:sz w:val="20"/>
              </w:rPr>
              <w:t>az 1-2. </w:t>
            </w:r>
            <w:r>
              <w:rPr>
                <w:b/>
                <w:w w:val="95"/>
                <w:sz w:val="20"/>
              </w:rPr>
              <w:t>évfolyamon</w:t>
            </w:r>
          </w:p>
        </w:tc>
        <w:tc>
          <w:tcPr>
            <w:tcW w:w="1558" w:type="dxa"/>
          </w:tcPr>
          <w:p>
            <w:pPr>
              <w:pStyle w:val="TableParagraph"/>
              <w:spacing w:before="113"/>
              <w:ind w:left="300" w:right="267" w:firstLine="127"/>
              <w:rPr>
                <w:b/>
                <w:sz w:val="20"/>
              </w:rPr>
            </w:pPr>
            <w:r>
              <w:rPr>
                <w:b/>
                <w:sz w:val="20"/>
              </w:rPr>
              <w:t>Javasolt óraszám az</w:t>
            </w:r>
          </w:p>
          <w:p>
            <w:pPr>
              <w:pStyle w:val="TableParagraph"/>
              <w:spacing w:before="1"/>
              <w:ind w:left="185"/>
              <w:rPr>
                <w:b/>
                <w:sz w:val="20"/>
              </w:rPr>
            </w:pPr>
            <w:r>
              <w:rPr>
                <w:b/>
                <w:sz w:val="20"/>
              </w:rPr>
              <w:t>1. évfolyamon</w:t>
            </w:r>
          </w:p>
        </w:tc>
        <w:tc>
          <w:tcPr>
            <w:tcW w:w="1560" w:type="dxa"/>
          </w:tcPr>
          <w:p>
            <w:pPr>
              <w:pStyle w:val="TableParagraph"/>
              <w:spacing w:before="113"/>
              <w:ind w:left="345" w:right="313" w:firstLine="84"/>
              <w:rPr>
                <w:b/>
                <w:sz w:val="20"/>
              </w:rPr>
            </w:pPr>
            <w:r>
              <w:rPr>
                <w:b/>
                <w:sz w:val="20"/>
              </w:rPr>
              <w:t>Javasolt óraszám a</w:t>
            </w:r>
          </w:p>
          <w:p>
            <w:pPr>
              <w:pStyle w:val="TableParagraph"/>
              <w:spacing w:before="1"/>
              <w:ind w:left="187"/>
              <w:rPr>
                <w:b/>
                <w:sz w:val="20"/>
              </w:rPr>
            </w:pPr>
            <w:r>
              <w:rPr>
                <w:b/>
                <w:sz w:val="20"/>
              </w:rPr>
              <w:t>2. évfolyamon</w:t>
            </w:r>
          </w:p>
        </w:tc>
      </w:tr>
      <w:tr>
        <w:trPr>
          <w:trHeight w:val="551" w:hRule="atLeast"/>
        </w:trPr>
        <w:tc>
          <w:tcPr>
            <w:tcW w:w="4503" w:type="dxa"/>
          </w:tcPr>
          <w:p>
            <w:pPr>
              <w:pStyle w:val="TableParagraph"/>
              <w:spacing w:line="268" w:lineRule="exact"/>
              <w:ind w:left="107"/>
              <w:rPr>
                <w:sz w:val="24"/>
              </w:rPr>
            </w:pPr>
            <w:r>
              <w:rPr>
                <w:sz w:val="24"/>
              </w:rPr>
              <w:t>1. Beszédkészség, szóbeli szövegek</w:t>
            </w:r>
          </w:p>
          <w:p>
            <w:pPr>
              <w:pStyle w:val="TableParagraph"/>
              <w:spacing w:line="264" w:lineRule="exact"/>
              <w:ind w:left="107"/>
              <w:rPr>
                <w:sz w:val="24"/>
              </w:rPr>
            </w:pPr>
            <w:r>
              <w:rPr>
                <w:sz w:val="24"/>
              </w:rPr>
              <w:t>megértése, értelmezése és alkotása</w:t>
            </w:r>
          </w:p>
        </w:tc>
        <w:tc>
          <w:tcPr>
            <w:tcW w:w="1560" w:type="dxa"/>
            <w:shd w:val="clear" w:color="auto" w:fill="FABE8E"/>
          </w:tcPr>
          <w:p>
            <w:pPr>
              <w:pStyle w:val="TableParagraph"/>
              <w:spacing w:before="131"/>
              <w:ind w:left="135" w:right="124"/>
              <w:jc w:val="center"/>
              <w:rPr>
                <w:sz w:val="24"/>
              </w:rPr>
            </w:pPr>
            <w:r>
              <w:rPr>
                <w:sz w:val="24"/>
              </w:rPr>
              <w:t>33 óra</w:t>
            </w:r>
          </w:p>
        </w:tc>
        <w:tc>
          <w:tcPr>
            <w:tcW w:w="1558" w:type="dxa"/>
          </w:tcPr>
          <w:p>
            <w:pPr>
              <w:pStyle w:val="TableParagraph"/>
              <w:spacing w:before="131"/>
              <w:ind w:left="133" w:right="124"/>
              <w:jc w:val="center"/>
              <w:rPr>
                <w:sz w:val="24"/>
              </w:rPr>
            </w:pPr>
            <w:r>
              <w:rPr>
                <w:sz w:val="24"/>
              </w:rPr>
              <w:t>15 óra</w:t>
            </w:r>
          </w:p>
        </w:tc>
        <w:tc>
          <w:tcPr>
            <w:tcW w:w="1560" w:type="dxa"/>
          </w:tcPr>
          <w:p>
            <w:pPr>
              <w:pStyle w:val="TableParagraph"/>
              <w:spacing w:before="131"/>
              <w:ind w:left="135" w:right="124"/>
              <w:jc w:val="center"/>
              <w:rPr>
                <w:sz w:val="24"/>
              </w:rPr>
            </w:pPr>
            <w:r>
              <w:rPr>
                <w:sz w:val="24"/>
              </w:rPr>
              <w:t>18 óra</w:t>
            </w:r>
          </w:p>
        </w:tc>
      </w:tr>
      <w:tr>
        <w:trPr>
          <w:trHeight w:val="1433" w:hRule="atLeast"/>
        </w:trPr>
        <w:tc>
          <w:tcPr>
            <w:tcW w:w="4503" w:type="dxa"/>
          </w:tcPr>
          <w:p>
            <w:pPr>
              <w:pStyle w:val="TableParagraph"/>
              <w:spacing w:line="268" w:lineRule="exact"/>
              <w:ind w:left="107"/>
              <w:rPr>
                <w:sz w:val="24"/>
              </w:rPr>
            </w:pPr>
            <w:r>
              <w:rPr>
                <w:sz w:val="24"/>
              </w:rPr>
              <w:t>2. Olvasás, az írott szöveg megértése</w:t>
            </w:r>
          </w:p>
          <w:p>
            <w:pPr>
              <w:pStyle w:val="TableParagraph"/>
              <w:numPr>
                <w:ilvl w:val="0"/>
                <w:numId w:val="4"/>
              </w:numPr>
              <w:tabs>
                <w:tab w:pos="391" w:val="left" w:leader="none"/>
              </w:tabs>
              <w:spacing w:line="293" w:lineRule="exact" w:before="2" w:after="0"/>
              <w:ind w:left="391" w:right="0" w:hanging="284"/>
              <w:jc w:val="left"/>
              <w:rPr>
                <w:sz w:val="24"/>
              </w:rPr>
            </w:pPr>
            <w:r>
              <w:rPr>
                <w:sz w:val="24"/>
              </w:rPr>
              <w:t>Az olvasástanulás</w:t>
            </w:r>
            <w:r>
              <w:rPr>
                <w:spacing w:val="-3"/>
                <w:sz w:val="24"/>
              </w:rPr>
              <w:t> </w:t>
            </w:r>
            <w:r>
              <w:rPr>
                <w:sz w:val="24"/>
              </w:rPr>
              <w:t>előkészítése</w:t>
            </w:r>
          </w:p>
          <w:p>
            <w:pPr>
              <w:pStyle w:val="TableParagraph"/>
              <w:numPr>
                <w:ilvl w:val="0"/>
                <w:numId w:val="4"/>
              </w:numPr>
              <w:tabs>
                <w:tab w:pos="391" w:val="left" w:leader="none"/>
              </w:tabs>
              <w:spacing w:line="237" w:lineRule="auto" w:before="1" w:after="0"/>
              <w:ind w:left="390" w:right="318" w:hanging="284"/>
              <w:jc w:val="left"/>
              <w:rPr>
                <w:sz w:val="24"/>
              </w:rPr>
            </w:pPr>
            <w:r>
              <w:rPr>
                <w:sz w:val="24"/>
              </w:rPr>
              <w:t>Az olvasás jelrendszerének</w:t>
            </w:r>
            <w:r>
              <w:rPr>
                <w:spacing w:val="-9"/>
                <w:sz w:val="24"/>
              </w:rPr>
              <w:t> </w:t>
            </w:r>
            <w:r>
              <w:rPr>
                <w:sz w:val="24"/>
              </w:rPr>
              <w:t>elsajátítása, dekódolási képesség</w:t>
            </w:r>
            <w:r>
              <w:rPr>
                <w:spacing w:val="-4"/>
                <w:sz w:val="24"/>
              </w:rPr>
              <w:t> </w:t>
            </w:r>
            <w:r>
              <w:rPr>
                <w:sz w:val="24"/>
              </w:rPr>
              <w:t>kialakítása</w:t>
            </w:r>
          </w:p>
          <w:p>
            <w:pPr>
              <w:pStyle w:val="TableParagraph"/>
              <w:numPr>
                <w:ilvl w:val="0"/>
                <w:numId w:val="4"/>
              </w:numPr>
              <w:tabs>
                <w:tab w:pos="391" w:val="left" w:leader="none"/>
              </w:tabs>
              <w:spacing w:line="281" w:lineRule="exact" w:before="3" w:after="0"/>
              <w:ind w:left="391" w:right="0" w:hanging="284"/>
              <w:jc w:val="left"/>
              <w:rPr>
                <w:sz w:val="24"/>
              </w:rPr>
            </w:pPr>
            <w:r>
              <w:rPr>
                <w:sz w:val="24"/>
              </w:rPr>
              <w:t>A szövegértő olvasás</w:t>
            </w:r>
            <w:r>
              <w:rPr>
                <w:spacing w:val="-4"/>
                <w:sz w:val="24"/>
              </w:rPr>
              <w:t> </w:t>
            </w:r>
            <w:r>
              <w:rPr>
                <w:sz w:val="24"/>
              </w:rPr>
              <w:t>előkészítése</w:t>
            </w:r>
          </w:p>
        </w:tc>
        <w:tc>
          <w:tcPr>
            <w:tcW w:w="1560" w:type="dxa"/>
            <w:shd w:val="clear" w:color="auto" w:fill="FABE8E"/>
          </w:tcPr>
          <w:p>
            <w:pPr>
              <w:pStyle w:val="TableParagraph"/>
              <w:spacing w:before="1"/>
              <w:ind w:left="0"/>
              <w:rPr>
                <w:b/>
                <w:sz w:val="24"/>
              </w:rPr>
            </w:pPr>
          </w:p>
          <w:p>
            <w:pPr>
              <w:pStyle w:val="TableParagraph"/>
              <w:ind w:left="477"/>
              <w:rPr>
                <w:sz w:val="24"/>
              </w:rPr>
            </w:pPr>
            <w:r>
              <w:rPr>
                <w:sz w:val="24"/>
              </w:rPr>
              <w:t>25</w:t>
            </w:r>
            <w:r>
              <w:rPr>
                <w:spacing w:val="-1"/>
                <w:sz w:val="24"/>
              </w:rPr>
              <w:t> </w:t>
            </w:r>
            <w:r>
              <w:rPr>
                <w:sz w:val="24"/>
              </w:rPr>
              <w:t>óra</w:t>
            </w:r>
          </w:p>
          <w:p>
            <w:pPr>
              <w:pStyle w:val="TableParagraph"/>
              <w:spacing w:before="154"/>
              <w:ind w:left="477"/>
              <w:rPr>
                <w:sz w:val="24"/>
              </w:rPr>
            </w:pPr>
            <w:r>
              <w:rPr>
                <w:sz w:val="24"/>
              </w:rPr>
              <w:t>70</w:t>
            </w:r>
            <w:r>
              <w:rPr>
                <w:spacing w:val="-1"/>
                <w:sz w:val="24"/>
              </w:rPr>
              <w:t> </w:t>
            </w:r>
            <w:r>
              <w:rPr>
                <w:sz w:val="24"/>
              </w:rPr>
              <w:t>óra</w:t>
            </w:r>
          </w:p>
          <w:p>
            <w:pPr>
              <w:pStyle w:val="TableParagraph"/>
              <w:spacing w:line="273" w:lineRule="exact" w:before="156"/>
              <w:ind w:left="417"/>
              <w:rPr>
                <w:sz w:val="24"/>
              </w:rPr>
            </w:pPr>
            <w:r>
              <w:rPr>
                <w:sz w:val="24"/>
              </w:rPr>
              <w:t>105 óra</w:t>
            </w:r>
          </w:p>
        </w:tc>
        <w:tc>
          <w:tcPr>
            <w:tcW w:w="1558" w:type="dxa"/>
          </w:tcPr>
          <w:p>
            <w:pPr>
              <w:pStyle w:val="TableParagraph"/>
              <w:spacing w:before="1"/>
              <w:ind w:left="0"/>
              <w:rPr>
                <w:b/>
                <w:sz w:val="24"/>
              </w:rPr>
            </w:pPr>
          </w:p>
          <w:p>
            <w:pPr>
              <w:pStyle w:val="TableParagraph"/>
              <w:ind w:left="133" w:right="124"/>
              <w:jc w:val="center"/>
              <w:rPr>
                <w:sz w:val="24"/>
              </w:rPr>
            </w:pPr>
            <w:r>
              <w:rPr>
                <w:sz w:val="24"/>
              </w:rPr>
              <w:t>25</w:t>
            </w:r>
            <w:r>
              <w:rPr>
                <w:spacing w:val="-1"/>
                <w:sz w:val="24"/>
              </w:rPr>
              <w:t> </w:t>
            </w:r>
            <w:r>
              <w:rPr>
                <w:sz w:val="24"/>
              </w:rPr>
              <w:t>óra</w:t>
            </w:r>
          </w:p>
          <w:p>
            <w:pPr>
              <w:pStyle w:val="TableParagraph"/>
              <w:spacing w:before="154"/>
              <w:ind w:left="133" w:right="124"/>
              <w:jc w:val="center"/>
              <w:rPr>
                <w:sz w:val="24"/>
              </w:rPr>
            </w:pPr>
            <w:r>
              <w:rPr>
                <w:sz w:val="24"/>
              </w:rPr>
              <w:t>70</w:t>
            </w:r>
            <w:r>
              <w:rPr>
                <w:spacing w:val="-1"/>
                <w:sz w:val="24"/>
              </w:rPr>
              <w:t> </w:t>
            </w:r>
            <w:r>
              <w:rPr>
                <w:sz w:val="24"/>
              </w:rPr>
              <w:t>óra</w:t>
            </w:r>
          </w:p>
          <w:p>
            <w:pPr>
              <w:pStyle w:val="TableParagraph"/>
              <w:spacing w:line="273" w:lineRule="exact" w:before="156"/>
              <w:ind w:left="133" w:right="124"/>
              <w:jc w:val="center"/>
              <w:rPr>
                <w:sz w:val="24"/>
              </w:rPr>
            </w:pPr>
            <w:r>
              <w:rPr>
                <w:sz w:val="24"/>
              </w:rPr>
              <w:t>20+13 óra</w:t>
            </w:r>
          </w:p>
        </w:tc>
        <w:tc>
          <w:tcPr>
            <w:tcW w:w="1560"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1"/>
              </w:rPr>
            </w:pPr>
          </w:p>
          <w:p>
            <w:pPr>
              <w:pStyle w:val="TableParagraph"/>
              <w:spacing w:line="273" w:lineRule="exact"/>
              <w:ind w:left="135" w:right="121"/>
              <w:jc w:val="center"/>
              <w:rPr>
                <w:sz w:val="24"/>
              </w:rPr>
            </w:pPr>
            <w:r>
              <w:rPr>
                <w:sz w:val="24"/>
              </w:rPr>
              <w:t>85+13óra</w:t>
            </w:r>
          </w:p>
        </w:tc>
      </w:tr>
      <w:tr>
        <w:trPr>
          <w:trHeight w:val="1981" w:hRule="atLeast"/>
        </w:trPr>
        <w:tc>
          <w:tcPr>
            <w:tcW w:w="4503" w:type="dxa"/>
          </w:tcPr>
          <w:p>
            <w:pPr>
              <w:pStyle w:val="TableParagraph"/>
              <w:spacing w:line="268" w:lineRule="exact"/>
              <w:ind w:left="107"/>
              <w:rPr>
                <w:sz w:val="24"/>
              </w:rPr>
            </w:pPr>
            <w:r>
              <w:rPr>
                <w:sz w:val="24"/>
              </w:rPr>
              <w:t>3. Írás</w:t>
            </w:r>
          </w:p>
          <w:p>
            <w:pPr>
              <w:pStyle w:val="TableParagraph"/>
              <w:numPr>
                <w:ilvl w:val="0"/>
                <w:numId w:val="5"/>
              </w:numPr>
              <w:tabs>
                <w:tab w:pos="391" w:val="left" w:leader="none"/>
              </w:tabs>
              <w:spacing w:line="237" w:lineRule="auto" w:before="4" w:after="0"/>
              <w:ind w:left="390" w:right="622" w:hanging="284"/>
              <w:jc w:val="left"/>
              <w:rPr>
                <w:sz w:val="24"/>
              </w:rPr>
            </w:pPr>
            <w:r>
              <w:rPr>
                <w:sz w:val="24"/>
              </w:rPr>
              <w:t>Az írástanítás előkészítése - az írás megtanulásának technikai</w:t>
            </w:r>
            <w:r>
              <w:rPr>
                <w:spacing w:val="8"/>
                <w:sz w:val="24"/>
              </w:rPr>
              <w:t> </w:t>
            </w:r>
            <w:r>
              <w:rPr>
                <w:spacing w:val="-3"/>
                <w:sz w:val="24"/>
              </w:rPr>
              <w:t>alapozása</w:t>
            </w:r>
          </w:p>
          <w:p>
            <w:pPr>
              <w:pStyle w:val="TableParagraph"/>
              <w:numPr>
                <w:ilvl w:val="0"/>
                <w:numId w:val="5"/>
              </w:numPr>
              <w:tabs>
                <w:tab w:pos="391" w:val="left" w:leader="none"/>
              </w:tabs>
              <w:spacing w:line="292" w:lineRule="exact" w:before="2" w:after="0"/>
              <w:ind w:left="391" w:right="0" w:hanging="284"/>
              <w:jc w:val="left"/>
              <w:rPr>
                <w:sz w:val="24"/>
              </w:rPr>
            </w:pPr>
            <w:r>
              <w:rPr>
                <w:sz w:val="24"/>
              </w:rPr>
              <w:t>Az írott betűalakok tanítása</w:t>
            </w:r>
            <w:r>
              <w:rPr>
                <w:spacing w:val="-2"/>
                <w:sz w:val="24"/>
              </w:rPr>
              <w:t> </w:t>
            </w:r>
            <w:r>
              <w:rPr>
                <w:sz w:val="24"/>
              </w:rPr>
              <w:t>-</w:t>
            </w:r>
          </w:p>
          <w:p>
            <w:pPr>
              <w:pStyle w:val="TableParagraph"/>
              <w:spacing w:line="274" w:lineRule="exact"/>
              <w:ind w:left="390"/>
              <w:rPr>
                <w:sz w:val="24"/>
              </w:rPr>
            </w:pPr>
            <w:r>
              <w:rPr>
                <w:sz w:val="24"/>
              </w:rPr>
              <w:t>írástechnikát fejlesztő gyakorlatok</w:t>
            </w:r>
          </w:p>
          <w:p>
            <w:pPr>
              <w:pStyle w:val="TableParagraph"/>
              <w:numPr>
                <w:ilvl w:val="0"/>
                <w:numId w:val="5"/>
              </w:numPr>
              <w:tabs>
                <w:tab w:pos="391" w:val="left" w:leader="none"/>
              </w:tabs>
              <w:spacing w:line="292" w:lineRule="exact" w:before="2" w:after="0"/>
              <w:ind w:left="391" w:right="0" w:hanging="284"/>
              <w:jc w:val="left"/>
              <w:rPr>
                <w:sz w:val="24"/>
              </w:rPr>
            </w:pPr>
            <w:r>
              <w:rPr>
                <w:sz w:val="24"/>
              </w:rPr>
              <w:t>Az írástechnika fejlesztése –</w:t>
            </w:r>
            <w:r>
              <w:rPr>
                <w:spacing w:val="-2"/>
                <w:sz w:val="24"/>
              </w:rPr>
              <w:t> </w:t>
            </w:r>
            <w:r>
              <w:rPr>
                <w:sz w:val="24"/>
              </w:rPr>
              <w:t>az</w:t>
            </w:r>
          </w:p>
          <w:p>
            <w:pPr>
              <w:pStyle w:val="TableParagraph"/>
              <w:spacing w:line="262" w:lineRule="exact"/>
              <w:ind w:left="390"/>
              <w:rPr>
                <w:sz w:val="24"/>
              </w:rPr>
            </w:pPr>
            <w:r>
              <w:rPr>
                <w:sz w:val="24"/>
              </w:rPr>
              <w:t>eszközszintű írás előkészítése</w:t>
            </w:r>
          </w:p>
        </w:tc>
        <w:tc>
          <w:tcPr>
            <w:tcW w:w="1560" w:type="dxa"/>
            <w:shd w:val="clear" w:color="auto" w:fill="FABE8E"/>
          </w:tcPr>
          <w:p>
            <w:pPr>
              <w:pStyle w:val="TableParagraph"/>
              <w:ind w:left="0"/>
              <w:rPr>
                <w:b/>
                <w:sz w:val="36"/>
              </w:rPr>
            </w:pPr>
          </w:p>
          <w:p>
            <w:pPr>
              <w:pStyle w:val="TableParagraph"/>
              <w:ind w:left="477"/>
              <w:rPr>
                <w:sz w:val="24"/>
              </w:rPr>
            </w:pPr>
            <w:r>
              <w:rPr>
                <w:sz w:val="24"/>
              </w:rPr>
              <w:t>20</w:t>
            </w:r>
            <w:r>
              <w:rPr>
                <w:spacing w:val="-1"/>
                <w:sz w:val="24"/>
              </w:rPr>
              <w:t> </w:t>
            </w:r>
            <w:r>
              <w:rPr>
                <w:sz w:val="24"/>
              </w:rPr>
              <w:t>óra</w:t>
            </w:r>
          </w:p>
          <w:p>
            <w:pPr>
              <w:pStyle w:val="TableParagraph"/>
              <w:spacing w:before="5"/>
              <w:ind w:left="0"/>
              <w:rPr>
                <w:b/>
                <w:sz w:val="25"/>
              </w:rPr>
            </w:pPr>
          </w:p>
          <w:p>
            <w:pPr>
              <w:pStyle w:val="TableParagraph"/>
              <w:ind w:left="477"/>
              <w:rPr>
                <w:sz w:val="24"/>
              </w:rPr>
            </w:pPr>
            <w:r>
              <w:rPr>
                <w:sz w:val="24"/>
              </w:rPr>
              <w:t>50</w:t>
            </w:r>
            <w:r>
              <w:rPr>
                <w:spacing w:val="-1"/>
                <w:sz w:val="24"/>
              </w:rPr>
              <w:t> </w:t>
            </w:r>
            <w:r>
              <w:rPr>
                <w:sz w:val="24"/>
              </w:rPr>
              <w:t>óra</w:t>
            </w:r>
          </w:p>
          <w:p>
            <w:pPr>
              <w:pStyle w:val="TableParagraph"/>
              <w:spacing w:before="5"/>
              <w:ind w:left="0"/>
              <w:rPr>
                <w:b/>
                <w:sz w:val="25"/>
              </w:rPr>
            </w:pPr>
          </w:p>
          <w:p>
            <w:pPr>
              <w:pStyle w:val="TableParagraph"/>
              <w:spacing w:before="1"/>
              <w:ind w:left="477"/>
              <w:rPr>
                <w:sz w:val="24"/>
              </w:rPr>
            </w:pPr>
            <w:r>
              <w:rPr>
                <w:sz w:val="24"/>
              </w:rPr>
              <w:t>52</w:t>
            </w:r>
            <w:r>
              <w:rPr>
                <w:spacing w:val="-1"/>
                <w:sz w:val="24"/>
              </w:rPr>
              <w:t> </w:t>
            </w:r>
            <w:r>
              <w:rPr>
                <w:sz w:val="24"/>
              </w:rPr>
              <w:t>óra</w:t>
            </w:r>
          </w:p>
        </w:tc>
        <w:tc>
          <w:tcPr>
            <w:tcW w:w="1558" w:type="dxa"/>
          </w:tcPr>
          <w:p>
            <w:pPr>
              <w:pStyle w:val="TableParagraph"/>
              <w:ind w:left="0"/>
              <w:rPr>
                <w:b/>
                <w:sz w:val="36"/>
              </w:rPr>
            </w:pPr>
          </w:p>
          <w:p>
            <w:pPr>
              <w:pStyle w:val="TableParagraph"/>
              <w:ind w:left="475"/>
              <w:rPr>
                <w:sz w:val="24"/>
              </w:rPr>
            </w:pPr>
            <w:r>
              <w:rPr>
                <w:sz w:val="24"/>
              </w:rPr>
              <w:t>20</w:t>
            </w:r>
            <w:r>
              <w:rPr>
                <w:spacing w:val="-1"/>
                <w:sz w:val="24"/>
              </w:rPr>
              <w:t> </w:t>
            </w:r>
            <w:r>
              <w:rPr>
                <w:sz w:val="24"/>
              </w:rPr>
              <w:t>óra</w:t>
            </w:r>
          </w:p>
          <w:p>
            <w:pPr>
              <w:pStyle w:val="TableParagraph"/>
              <w:spacing w:before="5"/>
              <w:ind w:left="0"/>
              <w:rPr>
                <w:b/>
                <w:sz w:val="25"/>
              </w:rPr>
            </w:pPr>
          </w:p>
          <w:p>
            <w:pPr>
              <w:pStyle w:val="TableParagraph"/>
              <w:ind w:left="475"/>
              <w:rPr>
                <w:sz w:val="24"/>
              </w:rPr>
            </w:pPr>
            <w:r>
              <w:rPr>
                <w:sz w:val="24"/>
              </w:rPr>
              <w:t>50</w:t>
            </w:r>
            <w:r>
              <w:rPr>
                <w:spacing w:val="-1"/>
                <w:sz w:val="24"/>
              </w:rPr>
              <w:t> </w:t>
            </w:r>
            <w:r>
              <w:rPr>
                <w:sz w:val="24"/>
              </w:rPr>
              <w:t>óra</w:t>
            </w:r>
          </w:p>
          <w:p>
            <w:pPr>
              <w:pStyle w:val="TableParagraph"/>
              <w:spacing w:before="5"/>
              <w:ind w:left="0"/>
              <w:rPr>
                <w:b/>
                <w:sz w:val="25"/>
              </w:rPr>
            </w:pPr>
          </w:p>
          <w:p>
            <w:pPr>
              <w:pStyle w:val="TableParagraph"/>
              <w:spacing w:before="1"/>
              <w:ind w:left="355"/>
              <w:rPr>
                <w:sz w:val="24"/>
              </w:rPr>
            </w:pPr>
            <w:r>
              <w:rPr>
                <w:sz w:val="24"/>
              </w:rPr>
              <w:t>1512 óra</w:t>
            </w:r>
          </w:p>
        </w:tc>
        <w:tc>
          <w:tcPr>
            <w:tcW w:w="1560"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0"/>
              <w:ind w:left="0"/>
              <w:rPr>
                <w:b/>
                <w:sz w:val="30"/>
              </w:rPr>
            </w:pPr>
          </w:p>
          <w:p>
            <w:pPr>
              <w:pStyle w:val="TableParagraph"/>
              <w:spacing w:before="1"/>
              <w:ind w:left="135" w:right="124"/>
              <w:jc w:val="center"/>
              <w:rPr>
                <w:sz w:val="24"/>
              </w:rPr>
            </w:pPr>
            <w:r>
              <w:rPr>
                <w:sz w:val="24"/>
              </w:rPr>
              <w:t>37 óra</w:t>
            </w:r>
          </w:p>
        </w:tc>
      </w:tr>
      <w:tr>
        <w:trPr>
          <w:trHeight w:val="275" w:hRule="atLeast"/>
        </w:trPr>
        <w:tc>
          <w:tcPr>
            <w:tcW w:w="4503" w:type="dxa"/>
          </w:tcPr>
          <w:p>
            <w:pPr>
              <w:pStyle w:val="TableParagraph"/>
              <w:spacing w:line="256" w:lineRule="exact"/>
              <w:ind w:left="107"/>
              <w:rPr>
                <w:sz w:val="24"/>
              </w:rPr>
            </w:pPr>
            <w:r>
              <w:rPr>
                <w:sz w:val="24"/>
              </w:rPr>
              <w:t>4. A tanulási képesség fejlesztése</w:t>
            </w:r>
          </w:p>
        </w:tc>
        <w:tc>
          <w:tcPr>
            <w:tcW w:w="1560" w:type="dxa"/>
            <w:shd w:val="clear" w:color="auto" w:fill="FABE8E"/>
          </w:tcPr>
          <w:p>
            <w:pPr>
              <w:pStyle w:val="TableParagraph"/>
              <w:spacing w:line="256" w:lineRule="exact"/>
              <w:ind w:left="135" w:right="124"/>
              <w:jc w:val="center"/>
              <w:rPr>
                <w:sz w:val="24"/>
              </w:rPr>
            </w:pPr>
            <w:r>
              <w:rPr>
                <w:sz w:val="24"/>
              </w:rPr>
              <w:t>17 óra</w:t>
            </w:r>
          </w:p>
        </w:tc>
        <w:tc>
          <w:tcPr>
            <w:tcW w:w="1558" w:type="dxa"/>
          </w:tcPr>
          <w:p>
            <w:pPr>
              <w:pStyle w:val="TableParagraph"/>
              <w:spacing w:line="256" w:lineRule="exact"/>
              <w:ind w:left="133" w:right="123"/>
              <w:jc w:val="center"/>
              <w:rPr>
                <w:sz w:val="24"/>
              </w:rPr>
            </w:pPr>
            <w:r>
              <w:rPr>
                <w:sz w:val="24"/>
              </w:rPr>
              <w:t>7 óra</w:t>
            </w:r>
          </w:p>
        </w:tc>
        <w:tc>
          <w:tcPr>
            <w:tcW w:w="1560" w:type="dxa"/>
          </w:tcPr>
          <w:p>
            <w:pPr>
              <w:pStyle w:val="TableParagraph"/>
              <w:spacing w:line="256" w:lineRule="exact"/>
              <w:ind w:left="135" w:right="124"/>
              <w:jc w:val="center"/>
              <w:rPr>
                <w:sz w:val="24"/>
              </w:rPr>
            </w:pPr>
            <w:r>
              <w:rPr>
                <w:sz w:val="24"/>
              </w:rPr>
              <w:t>10 óra</w:t>
            </w:r>
          </w:p>
        </w:tc>
      </w:tr>
      <w:tr>
        <w:trPr>
          <w:trHeight w:val="1415" w:hRule="atLeast"/>
        </w:trPr>
        <w:tc>
          <w:tcPr>
            <w:tcW w:w="4503" w:type="dxa"/>
          </w:tcPr>
          <w:p>
            <w:pPr>
              <w:pStyle w:val="TableParagraph"/>
              <w:spacing w:line="270" w:lineRule="exact"/>
              <w:ind w:left="107"/>
              <w:rPr>
                <w:sz w:val="24"/>
              </w:rPr>
            </w:pPr>
            <w:r>
              <w:rPr>
                <w:sz w:val="24"/>
              </w:rPr>
              <w:t>5. Anyanyelvi kultúra, anyanyelvi ismeretek</w:t>
            </w:r>
          </w:p>
          <w:p>
            <w:pPr>
              <w:pStyle w:val="TableParagraph"/>
              <w:numPr>
                <w:ilvl w:val="0"/>
                <w:numId w:val="6"/>
              </w:numPr>
              <w:tabs>
                <w:tab w:pos="391" w:val="left" w:leader="none"/>
              </w:tabs>
              <w:spacing w:line="237" w:lineRule="auto" w:before="4" w:after="0"/>
              <w:ind w:left="390" w:right="309" w:hanging="284"/>
              <w:jc w:val="left"/>
              <w:rPr>
                <w:sz w:val="24"/>
              </w:rPr>
            </w:pPr>
            <w:r>
              <w:rPr>
                <w:sz w:val="24"/>
              </w:rPr>
              <w:t>Nyelvtani és nyelvhelyességi</w:t>
            </w:r>
            <w:r>
              <w:rPr>
                <w:spacing w:val="-7"/>
                <w:sz w:val="24"/>
              </w:rPr>
              <w:t> </w:t>
            </w:r>
            <w:r>
              <w:rPr>
                <w:sz w:val="24"/>
              </w:rPr>
              <w:t>ismeretek tudatosítása és</w:t>
            </w:r>
            <w:r>
              <w:rPr>
                <w:spacing w:val="-3"/>
                <w:sz w:val="24"/>
              </w:rPr>
              <w:t> </w:t>
            </w:r>
            <w:r>
              <w:rPr>
                <w:sz w:val="24"/>
              </w:rPr>
              <w:t>alkalmazása</w:t>
            </w:r>
          </w:p>
          <w:p>
            <w:pPr>
              <w:pStyle w:val="TableParagraph"/>
              <w:numPr>
                <w:ilvl w:val="0"/>
                <w:numId w:val="6"/>
              </w:numPr>
              <w:tabs>
                <w:tab w:pos="391" w:val="left" w:leader="none"/>
              </w:tabs>
              <w:spacing w:line="274" w:lineRule="exact" w:before="24" w:after="0"/>
              <w:ind w:left="390" w:right="873" w:hanging="284"/>
              <w:jc w:val="left"/>
              <w:rPr>
                <w:sz w:val="24"/>
              </w:rPr>
            </w:pPr>
            <w:r>
              <w:rPr>
                <w:sz w:val="24"/>
              </w:rPr>
              <w:t>Helyesírási szabályok ismerete</w:t>
            </w:r>
            <w:r>
              <w:rPr>
                <w:spacing w:val="-11"/>
                <w:sz w:val="24"/>
              </w:rPr>
              <w:t> </w:t>
            </w:r>
            <w:r>
              <w:rPr>
                <w:sz w:val="24"/>
              </w:rPr>
              <w:t>és alkalmazása</w:t>
            </w:r>
          </w:p>
        </w:tc>
        <w:tc>
          <w:tcPr>
            <w:tcW w:w="1560" w:type="dxa"/>
            <w:shd w:val="clear" w:color="auto" w:fill="FABE8E"/>
          </w:tcPr>
          <w:p>
            <w:pPr>
              <w:pStyle w:val="TableParagraph"/>
              <w:spacing w:before="2"/>
              <w:ind w:left="0"/>
              <w:rPr>
                <w:b/>
                <w:sz w:val="36"/>
              </w:rPr>
            </w:pPr>
          </w:p>
          <w:p>
            <w:pPr>
              <w:pStyle w:val="TableParagraph"/>
              <w:ind w:left="477"/>
              <w:rPr>
                <w:sz w:val="24"/>
              </w:rPr>
            </w:pPr>
            <w:r>
              <w:rPr>
                <w:sz w:val="24"/>
              </w:rPr>
              <w:t>20</w:t>
            </w:r>
            <w:r>
              <w:rPr>
                <w:spacing w:val="-1"/>
                <w:sz w:val="24"/>
              </w:rPr>
              <w:t> </w:t>
            </w:r>
            <w:r>
              <w:rPr>
                <w:sz w:val="24"/>
              </w:rPr>
              <w:t>óra</w:t>
            </w:r>
          </w:p>
          <w:p>
            <w:pPr>
              <w:pStyle w:val="TableParagraph"/>
              <w:spacing w:before="6"/>
              <w:ind w:left="0"/>
              <w:rPr>
                <w:b/>
                <w:sz w:val="25"/>
              </w:rPr>
            </w:pPr>
          </w:p>
          <w:p>
            <w:pPr>
              <w:pStyle w:val="TableParagraph"/>
              <w:ind w:left="477"/>
              <w:rPr>
                <w:sz w:val="24"/>
              </w:rPr>
            </w:pPr>
            <w:r>
              <w:rPr>
                <w:sz w:val="24"/>
              </w:rPr>
              <w:t>42</w:t>
            </w:r>
            <w:r>
              <w:rPr>
                <w:spacing w:val="-1"/>
                <w:sz w:val="24"/>
              </w:rPr>
              <w:t> </w:t>
            </w:r>
            <w:r>
              <w:rPr>
                <w:sz w:val="24"/>
              </w:rPr>
              <w:t>óra</w:t>
            </w:r>
          </w:p>
        </w:tc>
        <w:tc>
          <w:tcPr>
            <w:tcW w:w="1558" w:type="dxa"/>
          </w:tcPr>
          <w:p>
            <w:pPr>
              <w:pStyle w:val="TableParagraph"/>
              <w:ind w:left="0"/>
              <w:rPr>
                <w:sz w:val="22"/>
              </w:rPr>
            </w:pPr>
          </w:p>
        </w:tc>
        <w:tc>
          <w:tcPr>
            <w:tcW w:w="1560" w:type="dxa"/>
          </w:tcPr>
          <w:p>
            <w:pPr>
              <w:pStyle w:val="TableParagraph"/>
              <w:spacing w:before="2"/>
              <w:ind w:left="0"/>
              <w:rPr>
                <w:b/>
                <w:sz w:val="36"/>
              </w:rPr>
            </w:pPr>
          </w:p>
          <w:p>
            <w:pPr>
              <w:pStyle w:val="TableParagraph"/>
              <w:ind w:left="350"/>
              <w:rPr>
                <w:sz w:val="24"/>
              </w:rPr>
            </w:pPr>
            <w:r>
              <w:rPr>
                <w:sz w:val="24"/>
              </w:rPr>
              <w:t>20+6</w:t>
            </w:r>
            <w:r>
              <w:rPr>
                <w:spacing w:val="-2"/>
                <w:sz w:val="24"/>
              </w:rPr>
              <w:t> </w:t>
            </w:r>
            <w:r>
              <w:rPr>
                <w:sz w:val="24"/>
              </w:rPr>
              <w:t>óra</w:t>
            </w:r>
          </w:p>
          <w:p>
            <w:pPr>
              <w:pStyle w:val="TableParagraph"/>
              <w:spacing w:before="6"/>
              <w:ind w:left="0"/>
              <w:rPr>
                <w:b/>
                <w:sz w:val="25"/>
              </w:rPr>
            </w:pPr>
          </w:p>
          <w:p>
            <w:pPr>
              <w:pStyle w:val="TableParagraph"/>
              <w:ind w:left="350"/>
              <w:rPr>
                <w:sz w:val="24"/>
              </w:rPr>
            </w:pPr>
            <w:r>
              <w:rPr>
                <w:sz w:val="24"/>
              </w:rPr>
              <w:t>42+6</w:t>
            </w:r>
            <w:r>
              <w:rPr>
                <w:spacing w:val="-2"/>
                <w:sz w:val="24"/>
              </w:rPr>
              <w:t> </w:t>
            </w:r>
            <w:r>
              <w:rPr>
                <w:sz w:val="24"/>
              </w:rPr>
              <w:t>óra</w:t>
            </w:r>
          </w:p>
        </w:tc>
      </w:tr>
      <w:tr>
        <w:trPr>
          <w:trHeight w:val="551" w:hRule="atLeast"/>
        </w:trPr>
        <w:tc>
          <w:tcPr>
            <w:tcW w:w="4503" w:type="dxa"/>
          </w:tcPr>
          <w:p>
            <w:pPr>
              <w:pStyle w:val="TableParagraph"/>
              <w:spacing w:line="268" w:lineRule="exact"/>
              <w:ind w:left="107"/>
              <w:rPr>
                <w:sz w:val="24"/>
              </w:rPr>
            </w:pPr>
            <w:r>
              <w:rPr>
                <w:sz w:val="24"/>
              </w:rPr>
              <w:t>6. Irodalmi kultúra, irodalmi művek</w:t>
            </w:r>
          </w:p>
          <w:p>
            <w:pPr>
              <w:pStyle w:val="TableParagraph"/>
              <w:spacing w:line="264" w:lineRule="exact"/>
              <w:ind w:left="107"/>
              <w:rPr>
                <w:sz w:val="24"/>
              </w:rPr>
            </w:pPr>
            <w:r>
              <w:rPr>
                <w:sz w:val="24"/>
              </w:rPr>
              <w:t>értelmezése</w:t>
            </w:r>
          </w:p>
        </w:tc>
        <w:tc>
          <w:tcPr>
            <w:tcW w:w="1560" w:type="dxa"/>
            <w:shd w:val="clear" w:color="auto" w:fill="FABE8E"/>
          </w:tcPr>
          <w:p>
            <w:pPr>
              <w:pStyle w:val="TableParagraph"/>
              <w:spacing w:before="131"/>
              <w:ind w:left="135" w:right="124"/>
              <w:jc w:val="center"/>
              <w:rPr>
                <w:sz w:val="24"/>
              </w:rPr>
            </w:pPr>
            <w:r>
              <w:rPr>
                <w:sz w:val="24"/>
              </w:rPr>
              <w:t>15 óra</w:t>
            </w:r>
          </w:p>
        </w:tc>
        <w:tc>
          <w:tcPr>
            <w:tcW w:w="1558" w:type="dxa"/>
          </w:tcPr>
          <w:p>
            <w:pPr>
              <w:pStyle w:val="TableParagraph"/>
              <w:spacing w:before="131"/>
              <w:ind w:left="133" w:right="124"/>
              <w:jc w:val="center"/>
              <w:rPr>
                <w:sz w:val="24"/>
              </w:rPr>
            </w:pPr>
            <w:r>
              <w:rPr>
                <w:sz w:val="24"/>
              </w:rPr>
              <w:t>5 óra</w:t>
            </w:r>
          </w:p>
        </w:tc>
        <w:tc>
          <w:tcPr>
            <w:tcW w:w="1560" w:type="dxa"/>
          </w:tcPr>
          <w:p>
            <w:pPr>
              <w:pStyle w:val="TableParagraph"/>
              <w:spacing w:before="131"/>
              <w:ind w:left="135" w:right="124"/>
              <w:jc w:val="center"/>
              <w:rPr>
                <w:sz w:val="24"/>
              </w:rPr>
            </w:pPr>
            <w:r>
              <w:rPr>
                <w:sz w:val="24"/>
              </w:rPr>
              <w:t>10 óra</w:t>
            </w:r>
          </w:p>
        </w:tc>
      </w:tr>
      <w:tr>
        <w:trPr>
          <w:trHeight w:val="551" w:hRule="atLeast"/>
        </w:trPr>
        <w:tc>
          <w:tcPr>
            <w:tcW w:w="4503" w:type="dxa"/>
          </w:tcPr>
          <w:p>
            <w:pPr>
              <w:pStyle w:val="TableParagraph"/>
              <w:spacing w:line="268" w:lineRule="exact"/>
              <w:ind w:left="107"/>
              <w:rPr>
                <w:sz w:val="24"/>
              </w:rPr>
            </w:pPr>
            <w:r>
              <w:rPr>
                <w:sz w:val="24"/>
              </w:rPr>
              <w:t>7. Az ítélőképesség, az erkölcsi, esztétikai</w:t>
            </w:r>
          </w:p>
          <w:p>
            <w:pPr>
              <w:pStyle w:val="TableParagraph"/>
              <w:spacing w:line="264" w:lineRule="exact"/>
              <w:ind w:left="107"/>
              <w:rPr>
                <w:sz w:val="24"/>
              </w:rPr>
            </w:pPr>
            <w:r>
              <w:rPr>
                <w:sz w:val="24"/>
              </w:rPr>
              <w:t>és történeti érzék fejlesztése</w:t>
            </w:r>
          </w:p>
        </w:tc>
        <w:tc>
          <w:tcPr>
            <w:tcW w:w="1560" w:type="dxa"/>
            <w:shd w:val="clear" w:color="auto" w:fill="FABE8E"/>
          </w:tcPr>
          <w:p>
            <w:pPr>
              <w:pStyle w:val="TableParagraph"/>
              <w:spacing w:before="131"/>
              <w:ind w:left="135" w:right="124"/>
              <w:jc w:val="center"/>
              <w:rPr>
                <w:sz w:val="24"/>
              </w:rPr>
            </w:pPr>
            <w:r>
              <w:rPr>
                <w:sz w:val="24"/>
              </w:rPr>
              <w:t>5 óra</w:t>
            </w:r>
          </w:p>
        </w:tc>
        <w:tc>
          <w:tcPr>
            <w:tcW w:w="1558" w:type="dxa"/>
          </w:tcPr>
          <w:p>
            <w:pPr>
              <w:pStyle w:val="TableParagraph"/>
              <w:ind w:left="0"/>
              <w:rPr>
                <w:sz w:val="22"/>
              </w:rPr>
            </w:pPr>
          </w:p>
        </w:tc>
        <w:tc>
          <w:tcPr>
            <w:tcW w:w="1560" w:type="dxa"/>
          </w:tcPr>
          <w:p>
            <w:pPr>
              <w:pStyle w:val="TableParagraph"/>
              <w:spacing w:before="131"/>
              <w:ind w:left="135" w:right="123"/>
              <w:jc w:val="center"/>
              <w:rPr>
                <w:sz w:val="24"/>
              </w:rPr>
            </w:pPr>
            <w:r>
              <w:rPr>
                <w:sz w:val="24"/>
              </w:rPr>
              <w:t>5 óra</w:t>
            </w:r>
          </w:p>
        </w:tc>
      </w:tr>
      <w:tr>
        <w:trPr>
          <w:trHeight w:val="275" w:hRule="atLeast"/>
        </w:trPr>
        <w:tc>
          <w:tcPr>
            <w:tcW w:w="6063" w:type="dxa"/>
            <w:gridSpan w:val="2"/>
            <w:vMerge w:val="restart"/>
            <w:tcBorders>
              <w:left w:val="nil"/>
              <w:bottom w:val="nil"/>
            </w:tcBorders>
          </w:tcPr>
          <w:p>
            <w:pPr>
              <w:pStyle w:val="TableParagraph"/>
              <w:ind w:left="0"/>
              <w:rPr>
                <w:sz w:val="22"/>
              </w:rPr>
            </w:pPr>
          </w:p>
        </w:tc>
        <w:tc>
          <w:tcPr>
            <w:tcW w:w="1558" w:type="dxa"/>
          </w:tcPr>
          <w:p>
            <w:pPr>
              <w:pStyle w:val="TableParagraph"/>
              <w:spacing w:line="256" w:lineRule="exact"/>
              <w:ind w:left="133" w:right="122"/>
              <w:jc w:val="center"/>
              <w:rPr>
                <w:b/>
                <w:sz w:val="20"/>
              </w:rPr>
            </w:pPr>
            <w:r>
              <w:rPr>
                <w:b/>
                <w:sz w:val="24"/>
              </w:rPr>
              <w:t>227 óra</w:t>
            </w:r>
            <w:r>
              <w:rPr>
                <w:b/>
                <w:sz w:val="20"/>
              </w:rPr>
              <w:t>**</w:t>
            </w:r>
          </w:p>
        </w:tc>
        <w:tc>
          <w:tcPr>
            <w:tcW w:w="1560" w:type="dxa"/>
          </w:tcPr>
          <w:p>
            <w:pPr>
              <w:pStyle w:val="TableParagraph"/>
              <w:spacing w:line="256" w:lineRule="exact"/>
              <w:ind w:left="135" w:right="122"/>
              <w:jc w:val="center"/>
              <w:rPr>
                <w:b/>
                <w:sz w:val="20"/>
              </w:rPr>
            </w:pPr>
            <w:r>
              <w:rPr>
                <w:b/>
                <w:sz w:val="24"/>
              </w:rPr>
              <w:t>227 óra</w:t>
            </w:r>
            <w:r>
              <w:rPr>
                <w:b/>
                <w:sz w:val="20"/>
              </w:rPr>
              <w:t>**</w:t>
            </w:r>
          </w:p>
        </w:tc>
      </w:tr>
      <w:tr>
        <w:trPr>
          <w:trHeight w:val="505" w:hRule="atLeast"/>
        </w:trPr>
        <w:tc>
          <w:tcPr>
            <w:tcW w:w="6063" w:type="dxa"/>
            <w:gridSpan w:val="2"/>
            <w:vMerge/>
            <w:tcBorders>
              <w:top w:val="nil"/>
              <w:left w:val="nil"/>
              <w:bottom w:val="nil"/>
            </w:tcBorders>
          </w:tcPr>
          <w:p>
            <w:pPr>
              <w:rPr>
                <w:sz w:val="2"/>
                <w:szCs w:val="2"/>
              </w:rPr>
            </w:pPr>
          </w:p>
        </w:tc>
        <w:tc>
          <w:tcPr>
            <w:tcW w:w="1558" w:type="dxa"/>
          </w:tcPr>
          <w:p>
            <w:pPr>
              <w:pStyle w:val="TableParagraph"/>
              <w:spacing w:line="273" w:lineRule="exact"/>
              <w:ind w:left="133" w:right="122"/>
              <w:jc w:val="center"/>
              <w:rPr>
                <w:b/>
                <w:sz w:val="24"/>
              </w:rPr>
            </w:pPr>
            <w:r>
              <w:rPr>
                <w:b/>
                <w:sz w:val="24"/>
              </w:rPr>
              <w:t>+ 25 óra</w:t>
            </w:r>
          </w:p>
          <w:p>
            <w:pPr>
              <w:pStyle w:val="TableParagraph"/>
              <w:spacing w:line="213" w:lineRule="exact"/>
              <w:ind w:left="133" w:right="124"/>
              <w:jc w:val="center"/>
              <w:rPr>
                <w:sz w:val="20"/>
              </w:rPr>
            </w:pPr>
            <w:r>
              <w:rPr>
                <w:sz w:val="20"/>
              </w:rPr>
              <w:t>szabad órakeret</w:t>
            </w:r>
          </w:p>
        </w:tc>
        <w:tc>
          <w:tcPr>
            <w:tcW w:w="1560" w:type="dxa"/>
          </w:tcPr>
          <w:p>
            <w:pPr>
              <w:pStyle w:val="TableParagraph"/>
              <w:spacing w:line="273" w:lineRule="exact"/>
              <w:ind w:left="135" w:right="122"/>
              <w:jc w:val="center"/>
              <w:rPr>
                <w:b/>
                <w:sz w:val="24"/>
              </w:rPr>
            </w:pPr>
            <w:r>
              <w:rPr>
                <w:b/>
                <w:sz w:val="24"/>
              </w:rPr>
              <w:t>+ 25 óra</w:t>
            </w:r>
          </w:p>
          <w:p>
            <w:pPr>
              <w:pStyle w:val="TableParagraph"/>
              <w:spacing w:line="213" w:lineRule="exact"/>
              <w:ind w:left="135" w:right="124"/>
              <w:jc w:val="center"/>
              <w:rPr>
                <w:sz w:val="20"/>
              </w:rPr>
            </w:pPr>
            <w:r>
              <w:rPr>
                <w:sz w:val="20"/>
              </w:rPr>
              <w:t>szabad órakeret</w:t>
            </w:r>
          </w:p>
        </w:tc>
      </w:tr>
      <w:tr>
        <w:trPr>
          <w:trHeight w:val="553" w:hRule="atLeast"/>
        </w:trPr>
        <w:tc>
          <w:tcPr>
            <w:tcW w:w="6063" w:type="dxa"/>
            <w:gridSpan w:val="2"/>
            <w:vMerge/>
            <w:tcBorders>
              <w:top w:val="nil"/>
              <w:left w:val="nil"/>
              <w:bottom w:val="nil"/>
            </w:tcBorders>
          </w:tcPr>
          <w:p>
            <w:pPr>
              <w:rPr>
                <w:sz w:val="2"/>
                <w:szCs w:val="2"/>
              </w:rPr>
            </w:pPr>
          </w:p>
        </w:tc>
        <w:tc>
          <w:tcPr>
            <w:tcW w:w="1558" w:type="dxa"/>
          </w:tcPr>
          <w:p>
            <w:pPr>
              <w:pStyle w:val="TableParagraph"/>
              <w:spacing w:line="270" w:lineRule="exact"/>
              <w:ind w:left="334"/>
              <w:rPr>
                <w:sz w:val="24"/>
              </w:rPr>
            </w:pPr>
            <w:r>
              <w:rPr>
                <w:sz w:val="24"/>
              </w:rPr>
              <w:t>Összesen</w:t>
            </w:r>
          </w:p>
          <w:p>
            <w:pPr>
              <w:pStyle w:val="TableParagraph"/>
              <w:spacing w:line="261" w:lineRule="exact" w:before="2"/>
              <w:ind w:left="396"/>
              <w:rPr>
                <w:b/>
                <w:sz w:val="24"/>
              </w:rPr>
            </w:pPr>
            <w:r>
              <w:rPr>
                <w:b/>
                <w:sz w:val="24"/>
              </w:rPr>
              <w:t>252 óra</w:t>
            </w:r>
          </w:p>
        </w:tc>
        <w:tc>
          <w:tcPr>
            <w:tcW w:w="1560" w:type="dxa"/>
          </w:tcPr>
          <w:p>
            <w:pPr>
              <w:pStyle w:val="TableParagraph"/>
              <w:spacing w:line="270" w:lineRule="exact"/>
              <w:ind w:left="336"/>
              <w:rPr>
                <w:sz w:val="24"/>
              </w:rPr>
            </w:pPr>
            <w:r>
              <w:rPr>
                <w:sz w:val="24"/>
              </w:rPr>
              <w:t>Összesen</w:t>
            </w:r>
          </w:p>
          <w:p>
            <w:pPr>
              <w:pStyle w:val="TableParagraph"/>
              <w:spacing w:line="261" w:lineRule="exact" w:before="2"/>
              <w:ind w:left="398"/>
              <w:rPr>
                <w:b/>
                <w:sz w:val="24"/>
              </w:rPr>
            </w:pPr>
            <w:r>
              <w:rPr>
                <w:b/>
                <w:sz w:val="24"/>
              </w:rPr>
              <w:t>252 óra</w:t>
            </w:r>
          </w:p>
        </w:tc>
      </w:tr>
    </w:tbl>
    <w:p>
      <w:pPr>
        <w:spacing w:after="0" w:line="261" w:lineRule="exact"/>
        <w:rPr>
          <w:sz w:val="24"/>
        </w:rPr>
        <w:sectPr>
          <w:pgSz w:w="11910" w:h="16840"/>
          <w:pgMar w:top="1580" w:bottom="280" w:left="1200" w:right="1040"/>
        </w:sectPr>
      </w:pPr>
    </w:p>
    <w:p>
      <w:pPr>
        <w:pStyle w:val="Heading1"/>
        <w:numPr>
          <w:ilvl w:val="0"/>
          <w:numId w:val="7"/>
        </w:numPr>
        <w:tabs>
          <w:tab w:pos="4350" w:val="left" w:leader="none"/>
        </w:tabs>
        <w:spacing w:line="240" w:lineRule="auto" w:before="91" w:after="0"/>
        <w:ind w:left="4349" w:right="0" w:hanging="282"/>
        <w:jc w:val="left"/>
      </w:pPr>
      <w:r>
        <w:rPr/>
        <w:t>évfolyam</w:t>
      </w:r>
    </w:p>
    <w:p>
      <w:pPr>
        <w:pStyle w:val="BodyText"/>
        <w:rPr>
          <w:b/>
          <w:sz w:val="20"/>
        </w:rPr>
      </w:pPr>
    </w:p>
    <w:p>
      <w:pPr>
        <w:pStyle w:val="BodyText"/>
        <w:spacing w:before="5"/>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2"/>
        <w:gridCol w:w="296"/>
        <w:gridCol w:w="1337"/>
        <w:gridCol w:w="3455"/>
        <w:gridCol w:w="1181"/>
        <w:gridCol w:w="1196"/>
      </w:tblGrid>
      <w:tr>
        <w:trPr>
          <w:trHeight w:val="671" w:hRule="atLeast"/>
        </w:trPr>
        <w:tc>
          <w:tcPr>
            <w:tcW w:w="2118" w:type="dxa"/>
            <w:gridSpan w:val="2"/>
          </w:tcPr>
          <w:p>
            <w:pPr>
              <w:pStyle w:val="TableParagraph"/>
              <w:spacing w:line="270" w:lineRule="atLeast" w:before="116"/>
              <w:ind w:left="359" w:right="108" w:hanging="226"/>
              <w:rPr>
                <w:b/>
                <w:sz w:val="24"/>
              </w:rPr>
            </w:pPr>
            <w:r>
              <w:rPr>
                <w:b/>
                <w:sz w:val="24"/>
              </w:rPr>
              <w:t>Tematikai egység/ Fejlesztési cél</w:t>
            </w:r>
          </w:p>
        </w:tc>
        <w:tc>
          <w:tcPr>
            <w:tcW w:w="5973" w:type="dxa"/>
            <w:gridSpan w:val="3"/>
          </w:tcPr>
          <w:p>
            <w:pPr>
              <w:pStyle w:val="TableParagraph"/>
              <w:spacing w:line="270" w:lineRule="atLeast" w:before="116"/>
              <w:ind w:left="2428" w:right="141" w:hanging="2264"/>
              <w:rPr>
                <w:b/>
                <w:sz w:val="24"/>
              </w:rPr>
            </w:pPr>
            <w:r>
              <w:rPr>
                <w:b/>
                <w:sz w:val="24"/>
              </w:rPr>
              <w:t>Beszédkészség, szóbeli szövegek megértése, értelmezése és alkotása</w:t>
            </w:r>
          </w:p>
        </w:tc>
        <w:tc>
          <w:tcPr>
            <w:tcW w:w="1196" w:type="dxa"/>
          </w:tcPr>
          <w:p>
            <w:pPr>
              <w:pStyle w:val="TableParagraph"/>
              <w:spacing w:line="270" w:lineRule="atLeast" w:before="116"/>
              <w:ind w:left="274" w:right="95" w:hanging="150"/>
              <w:rPr>
                <w:b/>
                <w:sz w:val="24"/>
              </w:rPr>
            </w:pPr>
            <w:r>
              <w:rPr>
                <w:b/>
                <w:sz w:val="24"/>
              </w:rPr>
              <w:t>Órakeret</w:t>
            </w:r>
            <w:r>
              <w:rPr>
                <w:b/>
                <w:w w:val="99"/>
                <w:sz w:val="24"/>
              </w:rPr>
              <w:t> </w:t>
            </w:r>
            <w:r>
              <w:rPr>
                <w:b/>
                <w:sz w:val="24"/>
              </w:rPr>
              <w:t>15 óra</w:t>
            </w:r>
          </w:p>
        </w:tc>
      </w:tr>
      <w:tr>
        <w:trPr>
          <w:trHeight w:val="395" w:hRule="atLeast"/>
        </w:trPr>
        <w:tc>
          <w:tcPr>
            <w:tcW w:w="2118" w:type="dxa"/>
            <w:gridSpan w:val="2"/>
          </w:tcPr>
          <w:p>
            <w:pPr>
              <w:pStyle w:val="TableParagraph"/>
              <w:spacing w:line="259" w:lineRule="exact" w:before="116"/>
              <w:ind w:left="326"/>
              <w:rPr>
                <w:b/>
                <w:sz w:val="24"/>
              </w:rPr>
            </w:pPr>
            <w:r>
              <w:rPr>
                <w:b/>
                <w:sz w:val="24"/>
              </w:rPr>
              <w:t>Előzetes tudás</w:t>
            </w:r>
          </w:p>
        </w:tc>
        <w:tc>
          <w:tcPr>
            <w:tcW w:w="7169" w:type="dxa"/>
            <w:gridSpan w:val="4"/>
          </w:tcPr>
          <w:p>
            <w:pPr>
              <w:pStyle w:val="TableParagraph"/>
              <w:spacing w:line="264" w:lineRule="exact" w:before="111"/>
              <w:ind w:left="68"/>
              <w:rPr>
                <w:sz w:val="24"/>
              </w:rPr>
            </w:pPr>
            <w:r>
              <w:rPr>
                <w:sz w:val="24"/>
              </w:rPr>
              <w:t>Iskolaérettség.</w:t>
            </w:r>
          </w:p>
        </w:tc>
      </w:tr>
      <w:tr>
        <w:trPr>
          <w:trHeight w:val="947" w:hRule="atLeast"/>
        </w:trPr>
        <w:tc>
          <w:tcPr>
            <w:tcW w:w="2118" w:type="dxa"/>
            <w:gridSpan w:val="2"/>
          </w:tcPr>
          <w:p>
            <w:pPr>
              <w:pStyle w:val="TableParagraph"/>
              <w:spacing w:before="56"/>
              <w:ind w:left="90" w:right="83"/>
              <w:jc w:val="center"/>
              <w:rPr>
                <w:b/>
                <w:sz w:val="24"/>
              </w:rPr>
            </w:pPr>
            <w:r>
              <w:rPr>
                <w:b/>
                <w:sz w:val="24"/>
              </w:rPr>
              <w:t>A tematikai egység nevelési-fejlesztési céljai</w:t>
            </w:r>
          </w:p>
        </w:tc>
        <w:tc>
          <w:tcPr>
            <w:tcW w:w="7169" w:type="dxa"/>
            <w:gridSpan w:val="4"/>
          </w:tcPr>
          <w:p>
            <w:pPr>
              <w:pStyle w:val="TableParagraph"/>
              <w:spacing w:line="270" w:lineRule="atLeast" w:before="111"/>
              <w:ind w:left="68"/>
              <w:rPr>
                <w:sz w:val="24"/>
              </w:rPr>
            </w:pPr>
            <w:r>
              <w:rPr>
                <w:sz w:val="24"/>
              </w:rPr>
              <w:t>A szóbeli és az írásos kommunikációban a megértés pontosságának és a kifejezés érthetőségi szintjének emelése. A környezettel való nyelvi kapcsolattartás biztonságának elősegítése.</w:t>
            </w:r>
          </w:p>
        </w:tc>
      </w:tr>
      <w:tr>
        <w:trPr>
          <w:trHeight w:val="395" w:hRule="atLeast"/>
        </w:trPr>
        <w:tc>
          <w:tcPr>
            <w:tcW w:w="3455" w:type="dxa"/>
            <w:gridSpan w:val="3"/>
          </w:tcPr>
          <w:p>
            <w:pPr>
              <w:pStyle w:val="TableParagraph"/>
              <w:spacing w:line="259" w:lineRule="exact" w:before="116"/>
              <w:ind w:left="405"/>
              <w:rPr>
                <w:b/>
                <w:sz w:val="24"/>
              </w:rPr>
            </w:pPr>
            <w:r>
              <w:rPr>
                <w:b/>
                <w:sz w:val="24"/>
              </w:rPr>
              <w:t>Tevékenységek/Ismeretek</w:t>
            </w:r>
          </w:p>
        </w:tc>
        <w:tc>
          <w:tcPr>
            <w:tcW w:w="3455" w:type="dxa"/>
          </w:tcPr>
          <w:p>
            <w:pPr>
              <w:pStyle w:val="TableParagraph"/>
              <w:spacing w:line="259" w:lineRule="exact" w:before="116"/>
              <w:ind w:left="402"/>
              <w:rPr>
                <w:b/>
                <w:sz w:val="24"/>
              </w:rPr>
            </w:pPr>
            <w:r>
              <w:rPr>
                <w:b/>
                <w:sz w:val="24"/>
              </w:rPr>
              <w:t>Fejlesztési követelmények</w:t>
            </w:r>
          </w:p>
        </w:tc>
        <w:tc>
          <w:tcPr>
            <w:tcW w:w="2377" w:type="dxa"/>
            <w:gridSpan w:val="2"/>
          </w:tcPr>
          <w:p>
            <w:pPr>
              <w:pStyle w:val="TableParagraph"/>
              <w:spacing w:line="259" w:lineRule="exact" w:before="116"/>
              <w:ind w:left="116"/>
              <w:rPr>
                <w:b/>
                <w:sz w:val="24"/>
              </w:rPr>
            </w:pPr>
            <w:r>
              <w:rPr>
                <w:b/>
                <w:sz w:val="24"/>
              </w:rPr>
              <w:t>Kapcsolódási pontok</w:t>
            </w:r>
          </w:p>
        </w:tc>
      </w:tr>
      <w:tr>
        <w:trPr>
          <w:trHeight w:val="5088" w:hRule="atLeast"/>
        </w:trPr>
        <w:tc>
          <w:tcPr>
            <w:tcW w:w="3455" w:type="dxa"/>
            <w:gridSpan w:val="3"/>
          </w:tcPr>
          <w:p>
            <w:pPr>
              <w:pStyle w:val="TableParagraph"/>
              <w:spacing w:before="112"/>
              <w:ind w:right="117"/>
              <w:rPr>
                <w:sz w:val="24"/>
              </w:rPr>
            </w:pPr>
            <w:r>
              <w:rPr>
                <w:sz w:val="24"/>
              </w:rPr>
              <w:t>A helyes beszédlégzés. A hangok tiszta artikulációja, az időtartam és a hangkapcsolatok helyes kiejtése.</w:t>
            </w:r>
          </w:p>
          <w:p>
            <w:pPr>
              <w:pStyle w:val="TableParagraph"/>
              <w:ind w:right="729"/>
              <w:rPr>
                <w:sz w:val="24"/>
              </w:rPr>
            </w:pPr>
            <w:r>
              <w:rPr>
                <w:sz w:val="24"/>
              </w:rPr>
              <w:t>Az aktív szókincs bővítése, pontosítása képek, képi kompozíciók fogalmi megfeleltetésével.</w:t>
            </w:r>
          </w:p>
          <w:p>
            <w:pPr>
              <w:pStyle w:val="TableParagraph"/>
              <w:ind w:right="830"/>
              <w:rPr>
                <w:sz w:val="24"/>
              </w:rPr>
            </w:pPr>
            <w:r>
              <w:rPr>
                <w:sz w:val="24"/>
              </w:rPr>
              <w:t>Mondatok alkotása képek, képsorok alapján.</w:t>
            </w:r>
          </w:p>
          <w:p>
            <w:pPr>
              <w:pStyle w:val="TableParagraph"/>
              <w:ind w:right="177"/>
              <w:rPr>
                <w:sz w:val="24"/>
              </w:rPr>
            </w:pPr>
            <w:r>
              <w:rPr>
                <w:sz w:val="24"/>
              </w:rPr>
              <w:t>Páros és csoportos beszélgetés. Szituációs játékokban a felnőttek és a kortársak udvarias megszólítása és a szituációnak megfelelő nyelvhasználat alkalmazása.</w:t>
            </w:r>
          </w:p>
          <w:p>
            <w:pPr>
              <w:pStyle w:val="TableParagraph"/>
              <w:spacing w:line="270" w:lineRule="atLeast" w:before="1"/>
              <w:rPr>
                <w:sz w:val="24"/>
              </w:rPr>
            </w:pPr>
            <w:r>
              <w:rPr>
                <w:sz w:val="24"/>
              </w:rPr>
              <w:t>Önismereti gyakorlatok, szerepjátékok.</w:t>
            </w:r>
          </w:p>
        </w:tc>
        <w:tc>
          <w:tcPr>
            <w:tcW w:w="3455" w:type="dxa"/>
          </w:tcPr>
          <w:p>
            <w:pPr>
              <w:pStyle w:val="TableParagraph"/>
              <w:spacing w:before="112"/>
              <w:ind w:left="68"/>
              <w:rPr>
                <w:sz w:val="24"/>
              </w:rPr>
            </w:pPr>
            <w:r>
              <w:rPr>
                <w:sz w:val="24"/>
              </w:rPr>
              <w:t>A tanuló</w:t>
            </w:r>
          </w:p>
          <w:p>
            <w:pPr>
              <w:pStyle w:val="TableParagraph"/>
              <w:numPr>
                <w:ilvl w:val="0"/>
                <w:numId w:val="8"/>
              </w:numPr>
              <w:tabs>
                <w:tab w:pos="295" w:val="left" w:leader="none"/>
              </w:tabs>
              <w:spacing w:line="293" w:lineRule="exact" w:before="2" w:after="0"/>
              <w:ind w:left="294" w:right="0" w:hanging="227"/>
              <w:jc w:val="left"/>
              <w:rPr>
                <w:sz w:val="24"/>
              </w:rPr>
            </w:pPr>
            <w:r>
              <w:rPr>
                <w:sz w:val="24"/>
              </w:rPr>
              <w:t>érthetően</w:t>
            </w:r>
            <w:r>
              <w:rPr>
                <w:spacing w:val="-1"/>
                <w:sz w:val="24"/>
              </w:rPr>
              <w:t> </w:t>
            </w:r>
            <w:r>
              <w:rPr>
                <w:sz w:val="24"/>
              </w:rPr>
              <w:t>beszél;</w:t>
            </w:r>
          </w:p>
          <w:p>
            <w:pPr>
              <w:pStyle w:val="TableParagraph"/>
              <w:numPr>
                <w:ilvl w:val="0"/>
                <w:numId w:val="8"/>
              </w:numPr>
              <w:tabs>
                <w:tab w:pos="428" w:val="left" w:leader="none"/>
                <w:tab w:pos="429" w:val="left" w:leader="none"/>
              </w:tabs>
              <w:spacing w:line="240" w:lineRule="auto" w:before="0" w:after="0"/>
              <w:ind w:left="428" w:right="244" w:hanging="360"/>
              <w:jc w:val="left"/>
              <w:rPr>
                <w:sz w:val="24"/>
              </w:rPr>
            </w:pPr>
            <w:r>
              <w:rPr>
                <w:sz w:val="24"/>
              </w:rPr>
              <w:t>megérti az egyszerű magyarázatokat, </w:t>
            </w:r>
            <w:r>
              <w:rPr>
                <w:spacing w:val="-2"/>
                <w:sz w:val="24"/>
              </w:rPr>
              <w:t>utasításokat </w:t>
            </w:r>
            <w:r>
              <w:rPr>
                <w:sz w:val="24"/>
              </w:rPr>
              <w:t>és társai közléseit. A kérdésekre értelmesen válaszol;</w:t>
            </w:r>
          </w:p>
          <w:p>
            <w:pPr>
              <w:pStyle w:val="TableParagraph"/>
              <w:numPr>
                <w:ilvl w:val="0"/>
                <w:numId w:val="8"/>
              </w:numPr>
              <w:tabs>
                <w:tab w:pos="428" w:val="left" w:leader="none"/>
                <w:tab w:pos="429" w:val="left" w:leader="none"/>
              </w:tabs>
              <w:spacing w:line="240" w:lineRule="auto" w:before="1" w:after="0"/>
              <w:ind w:left="428" w:right="229" w:hanging="360"/>
              <w:jc w:val="left"/>
              <w:rPr>
                <w:sz w:val="24"/>
              </w:rPr>
            </w:pPr>
            <w:r>
              <w:rPr>
                <w:sz w:val="24"/>
              </w:rPr>
              <w:t>használja a bemutatkozás, a felnőttek és a kortársak megszólításának és köszöntésének illendő </w:t>
            </w:r>
            <w:r>
              <w:rPr>
                <w:spacing w:val="-4"/>
                <w:sz w:val="24"/>
              </w:rPr>
              <w:t>nyelvi </w:t>
            </w:r>
            <w:r>
              <w:rPr>
                <w:sz w:val="24"/>
              </w:rPr>
              <w:t>formáit;</w:t>
            </w:r>
          </w:p>
          <w:p>
            <w:pPr>
              <w:pStyle w:val="TableParagraph"/>
              <w:numPr>
                <w:ilvl w:val="0"/>
                <w:numId w:val="8"/>
              </w:numPr>
              <w:tabs>
                <w:tab w:pos="428" w:val="left" w:leader="none"/>
                <w:tab w:pos="429" w:val="left" w:leader="none"/>
              </w:tabs>
              <w:spacing w:line="240" w:lineRule="auto" w:before="0" w:after="0"/>
              <w:ind w:left="428" w:right="843" w:hanging="360"/>
              <w:jc w:val="left"/>
              <w:rPr>
                <w:sz w:val="24"/>
              </w:rPr>
            </w:pPr>
            <w:r>
              <w:rPr>
                <w:sz w:val="24"/>
              </w:rPr>
              <w:t>bekapcsolódik a </w:t>
            </w:r>
            <w:r>
              <w:rPr>
                <w:spacing w:val="-4"/>
                <w:sz w:val="24"/>
              </w:rPr>
              <w:t>közös </w:t>
            </w:r>
            <w:r>
              <w:rPr>
                <w:sz w:val="24"/>
              </w:rPr>
              <w:t>tevékenységekbe. Alkalmazkodik azok szabályaihoz.</w:t>
            </w:r>
          </w:p>
        </w:tc>
        <w:tc>
          <w:tcPr>
            <w:tcW w:w="2377" w:type="dxa"/>
            <w:gridSpan w:val="2"/>
          </w:tcPr>
          <w:p>
            <w:pPr>
              <w:pStyle w:val="TableParagraph"/>
              <w:spacing w:before="112"/>
              <w:ind w:left="68"/>
              <w:rPr>
                <w:sz w:val="24"/>
              </w:rPr>
            </w:pPr>
            <w:r>
              <w:rPr>
                <w:i/>
                <w:sz w:val="24"/>
              </w:rPr>
              <w:t>Ének-zene; testnevelés </w:t>
            </w:r>
            <w:r>
              <w:rPr>
                <w:i/>
                <w:sz w:val="24"/>
              </w:rPr>
              <w:t>és sport</w:t>
            </w:r>
            <w:r>
              <w:rPr>
                <w:sz w:val="24"/>
              </w:rPr>
              <w:t>: helyes légzéstechnika.</w:t>
            </w:r>
          </w:p>
          <w:p>
            <w:pPr>
              <w:pStyle w:val="TableParagraph"/>
              <w:ind w:left="0"/>
              <w:rPr>
                <w:b/>
                <w:sz w:val="24"/>
              </w:rPr>
            </w:pPr>
          </w:p>
          <w:p>
            <w:pPr>
              <w:pStyle w:val="TableParagraph"/>
              <w:ind w:left="68" w:right="685"/>
              <w:rPr>
                <w:sz w:val="24"/>
              </w:rPr>
            </w:pPr>
            <w:r>
              <w:rPr>
                <w:i/>
                <w:sz w:val="24"/>
              </w:rPr>
              <w:t>Vizuális kultúra</w:t>
            </w:r>
            <w:r>
              <w:rPr>
                <w:sz w:val="24"/>
              </w:rPr>
              <w:t>: képek, képi kompozíciók.</w:t>
            </w:r>
          </w:p>
          <w:p>
            <w:pPr>
              <w:pStyle w:val="TableParagraph"/>
              <w:ind w:left="0"/>
              <w:rPr>
                <w:b/>
                <w:sz w:val="24"/>
              </w:rPr>
            </w:pPr>
          </w:p>
          <w:p>
            <w:pPr>
              <w:pStyle w:val="TableParagraph"/>
              <w:ind w:left="68" w:right="506"/>
              <w:rPr>
                <w:sz w:val="24"/>
              </w:rPr>
            </w:pPr>
            <w:r>
              <w:rPr>
                <w:i/>
                <w:sz w:val="24"/>
              </w:rPr>
              <w:t>Dráma és tánc</w:t>
            </w:r>
            <w:r>
              <w:rPr>
                <w:sz w:val="24"/>
              </w:rPr>
              <w:t>: szituációs játékok.</w:t>
            </w:r>
          </w:p>
          <w:p>
            <w:pPr>
              <w:pStyle w:val="TableParagraph"/>
              <w:ind w:left="0"/>
              <w:rPr>
                <w:b/>
                <w:sz w:val="24"/>
              </w:rPr>
            </w:pPr>
          </w:p>
          <w:p>
            <w:pPr>
              <w:pStyle w:val="TableParagraph"/>
              <w:ind w:left="68" w:right="626"/>
              <w:rPr>
                <w:sz w:val="24"/>
              </w:rPr>
            </w:pPr>
            <w:r>
              <w:rPr>
                <w:i/>
                <w:sz w:val="24"/>
              </w:rPr>
              <w:t>Erkölcstan</w:t>
            </w:r>
            <w:r>
              <w:rPr>
                <w:sz w:val="24"/>
              </w:rPr>
              <w:t>: én és környezetem, bemutatkozás, önismeret.</w:t>
            </w:r>
          </w:p>
        </w:tc>
      </w:tr>
      <w:tr>
        <w:trPr>
          <w:trHeight w:val="671" w:hRule="atLeast"/>
        </w:trPr>
        <w:tc>
          <w:tcPr>
            <w:tcW w:w="1822" w:type="dxa"/>
          </w:tcPr>
          <w:p>
            <w:pPr>
              <w:pStyle w:val="TableParagraph"/>
              <w:spacing w:line="270" w:lineRule="atLeast" w:before="116"/>
              <w:ind w:left="429" w:right="76" w:hanging="327"/>
              <w:rPr>
                <w:b/>
                <w:sz w:val="24"/>
              </w:rPr>
            </w:pPr>
            <w:r>
              <w:rPr>
                <w:b/>
                <w:sz w:val="24"/>
              </w:rPr>
              <w:t>Kulcsfogalmak/ fogalmak</w:t>
            </w:r>
          </w:p>
        </w:tc>
        <w:tc>
          <w:tcPr>
            <w:tcW w:w="7465" w:type="dxa"/>
            <w:gridSpan w:val="5"/>
          </w:tcPr>
          <w:p>
            <w:pPr>
              <w:pStyle w:val="TableParagraph"/>
              <w:spacing w:line="270" w:lineRule="atLeast" w:before="111"/>
              <w:ind w:left="71" w:right="1972"/>
              <w:rPr>
                <w:sz w:val="24"/>
              </w:rPr>
            </w:pPr>
            <w:r>
              <w:rPr>
                <w:sz w:val="24"/>
              </w:rPr>
              <w:t>Bemutatkozás, bemutatás, köszönés, megszólítás, kérés, köszönetnyilvánítás.</w:t>
            </w:r>
          </w:p>
        </w:tc>
      </w:tr>
    </w:tbl>
    <w:p>
      <w:pPr>
        <w:pStyle w:val="BodyText"/>
        <w:rPr>
          <w:b/>
          <w:sz w:val="20"/>
        </w:rPr>
      </w:pPr>
    </w:p>
    <w:p>
      <w:pPr>
        <w:pStyle w:val="BodyText"/>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80"/>
        <w:gridCol w:w="3419"/>
        <w:gridCol w:w="1184"/>
        <w:gridCol w:w="1206"/>
      </w:tblGrid>
      <w:tr>
        <w:trPr>
          <w:trHeight w:val="674" w:hRule="atLeast"/>
        </w:trPr>
        <w:tc>
          <w:tcPr>
            <w:tcW w:w="2137" w:type="dxa"/>
          </w:tcPr>
          <w:p>
            <w:pPr>
              <w:pStyle w:val="TableParagraph"/>
              <w:spacing w:line="270" w:lineRule="atLeast" w:before="119"/>
              <w:ind w:left="371" w:right="117" w:hanging="228"/>
              <w:rPr>
                <w:b/>
                <w:sz w:val="24"/>
              </w:rPr>
            </w:pPr>
            <w:r>
              <w:rPr>
                <w:b/>
                <w:sz w:val="24"/>
              </w:rPr>
              <w:t>Tematikai egység/ Fejlesztési cél</w:t>
            </w:r>
          </w:p>
        </w:tc>
        <w:tc>
          <w:tcPr>
            <w:tcW w:w="5883" w:type="dxa"/>
            <w:gridSpan w:val="3"/>
          </w:tcPr>
          <w:p>
            <w:pPr>
              <w:pStyle w:val="TableParagraph"/>
              <w:spacing w:before="114"/>
              <w:ind w:left="78" w:right="76"/>
              <w:jc w:val="center"/>
              <w:rPr>
                <w:b/>
                <w:sz w:val="24"/>
              </w:rPr>
            </w:pPr>
            <w:r>
              <w:rPr>
                <w:b/>
                <w:sz w:val="24"/>
              </w:rPr>
              <w:t>Olvasás, az írott szöveg megértése 1. </w:t>
            </w:r>
            <w:r>
              <w:rPr>
                <w:sz w:val="24"/>
              </w:rPr>
              <w:t>- </w:t>
            </w:r>
            <w:r>
              <w:rPr>
                <w:b/>
                <w:sz w:val="24"/>
              </w:rPr>
              <w:t>az olvasástanulás</w:t>
            </w:r>
          </w:p>
          <w:p>
            <w:pPr>
              <w:pStyle w:val="TableParagraph"/>
              <w:spacing w:line="259" w:lineRule="exact" w:before="5"/>
              <w:ind w:left="78" w:right="74"/>
              <w:jc w:val="center"/>
              <w:rPr>
                <w:b/>
                <w:sz w:val="24"/>
              </w:rPr>
            </w:pPr>
            <w:r>
              <w:rPr>
                <w:b/>
                <w:sz w:val="24"/>
              </w:rPr>
              <w:t>előkészítése</w:t>
            </w:r>
          </w:p>
        </w:tc>
        <w:tc>
          <w:tcPr>
            <w:tcW w:w="1206" w:type="dxa"/>
          </w:tcPr>
          <w:p>
            <w:pPr>
              <w:pStyle w:val="TableParagraph"/>
              <w:spacing w:line="270" w:lineRule="atLeast" w:before="119"/>
              <w:ind w:left="280" w:right="99" w:hanging="150"/>
              <w:rPr>
                <w:b/>
                <w:sz w:val="24"/>
              </w:rPr>
            </w:pPr>
            <w:r>
              <w:rPr>
                <w:b/>
                <w:sz w:val="24"/>
              </w:rPr>
              <w:t>Órakeret</w:t>
            </w:r>
            <w:r>
              <w:rPr>
                <w:b/>
                <w:w w:val="99"/>
                <w:sz w:val="24"/>
              </w:rPr>
              <w:t> </w:t>
            </w:r>
            <w:r>
              <w:rPr>
                <w:b/>
                <w:sz w:val="24"/>
              </w:rPr>
              <w:t>25 óra</w:t>
            </w:r>
          </w:p>
        </w:tc>
      </w:tr>
      <w:tr>
        <w:trPr>
          <w:trHeight w:val="395" w:hRule="atLeast"/>
        </w:trPr>
        <w:tc>
          <w:tcPr>
            <w:tcW w:w="2137" w:type="dxa"/>
          </w:tcPr>
          <w:p>
            <w:pPr>
              <w:pStyle w:val="TableParagraph"/>
              <w:spacing w:before="56"/>
              <w:ind w:left="338"/>
              <w:rPr>
                <w:b/>
                <w:sz w:val="24"/>
              </w:rPr>
            </w:pPr>
            <w:r>
              <w:rPr>
                <w:b/>
                <w:sz w:val="24"/>
              </w:rPr>
              <w:t>Előzetes tudás</w:t>
            </w:r>
          </w:p>
        </w:tc>
        <w:tc>
          <w:tcPr>
            <w:tcW w:w="7089" w:type="dxa"/>
            <w:gridSpan w:val="4"/>
          </w:tcPr>
          <w:p>
            <w:pPr>
              <w:pStyle w:val="TableParagraph"/>
              <w:spacing w:line="264" w:lineRule="exact" w:before="111"/>
              <w:ind w:left="68"/>
              <w:rPr>
                <w:sz w:val="24"/>
              </w:rPr>
            </w:pPr>
            <w:r>
              <w:rPr>
                <w:sz w:val="24"/>
              </w:rPr>
              <w:t>Iskolaérettség.</w:t>
            </w:r>
          </w:p>
        </w:tc>
      </w:tr>
      <w:tr>
        <w:trPr>
          <w:trHeight w:val="828" w:hRule="atLeast"/>
        </w:trPr>
        <w:tc>
          <w:tcPr>
            <w:tcW w:w="2137" w:type="dxa"/>
          </w:tcPr>
          <w:p>
            <w:pPr>
              <w:pStyle w:val="TableParagraph"/>
              <w:spacing w:line="276" w:lineRule="exact"/>
              <w:ind w:left="100" w:right="92"/>
              <w:jc w:val="center"/>
              <w:rPr>
                <w:b/>
                <w:sz w:val="24"/>
              </w:rPr>
            </w:pPr>
            <w:r>
              <w:rPr>
                <w:b/>
                <w:sz w:val="24"/>
              </w:rPr>
              <w:t>A tematikai egység nevelési-fejlesztési céljai</w:t>
            </w:r>
          </w:p>
        </w:tc>
        <w:tc>
          <w:tcPr>
            <w:tcW w:w="7089" w:type="dxa"/>
            <w:gridSpan w:val="4"/>
          </w:tcPr>
          <w:p>
            <w:pPr>
              <w:pStyle w:val="TableParagraph"/>
              <w:spacing w:before="112"/>
              <w:ind w:left="68"/>
              <w:rPr>
                <w:sz w:val="24"/>
              </w:rPr>
            </w:pPr>
            <w:r>
              <w:rPr>
                <w:sz w:val="24"/>
              </w:rPr>
              <w:t>Az olvasástanulás előkészítése.</w:t>
            </w:r>
          </w:p>
        </w:tc>
      </w:tr>
      <w:tr>
        <w:trPr>
          <w:trHeight w:val="395" w:hRule="atLeast"/>
        </w:trPr>
        <w:tc>
          <w:tcPr>
            <w:tcW w:w="3417" w:type="dxa"/>
            <w:gridSpan w:val="2"/>
          </w:tcPr>
          <w:p>
            <w:pPr>
              <w:pStyle w:val="TableParagraph"/>
              <w:spacing w:line="259" w:lineRule="exact" w:before="116"/>
              <w:ind w:left="386"/>
              <w:rPr>
                <w:b/>
                <w:sz w:val="24"/>
              </w:rPr>
            </w:pPr>
            <w:r>
              <w:rPr>
                <w:b/>
                <w:sz w:val="24"/>
              </w:rPr>
              <w:t>Tevékenységek/Ismeretek</w:t>
            </w:r>
          </w:p>
        </w:tc>
        <w:tc>
          <w:tcPr>
            <w:tcW w:w="3419" w:type="dxa"/>
          </w:tcPr>
          <w:p>
            <w:pPr>
              <w:pStyle w:val="TableParagraph"/>
              <w:spacing w:line="259" w:lineRule="exact" w:before="116"/>
              <w:ind w:left="384"/>
              <w:rPr>
                <w:b/>
                <w:sz w:val="24"/>
              </w:rPr>
            </w:pPr>
            <w:r>
              <w:rPr>
                <w:b/>
                <w:sz w:val="24"/>
              </w:rPr>
              <w:t>Fejlesztési követelmények</w:t>
            </w:r>
          </w:p>
        </w:tc>
        <w:tc>
          <w:tcPr>
            <w:tcW w:w="2390" w:type="dxa"/>
            <w:gridSpan w:val="2"/>
          </w:tcPr>
          <w:p>
            <w:pPr>
              <w:pStyle w:val="TableParagraph"/>
              <w:spacing w:line="259" w:lineRule="exact" w:before="116"/>
              <w:ind w:left="118"/>
              <w:rPr>
                <w:b/>
                <w:sz w:val="24"/>
              </w:rPr>
            </w:pPr>
            <w:r>
              <w:rPr>
                <w:b/>
                <w:sz w:val="24"/>
              </w:rPr>
              <w:t>Kapcsolódási pontok</w:t>
            </w:r>
          </w:p>
        </w:tc>
      </w:tr>
      <w:tr>
        <w:trPr>
          <w:trHeight w:val="1535" w:hRule="atLeast"/>
        </w:trPr>
        <w:tc>
          <w:tcPr>
            <w:tcW w:w="3417" w:type="dxa"/>
            <w:gridSpan w:val="2"/>
          </w:tcPr>
          <w:p>
            <w:pPr>
              <w:pStyle w:val="TableParagraph"/>
              <w:spacing w:before="111"/>
              <w:ind w:right="65"/>
              <w:rPr>
                <w:sz w:val="24"/>
              </w:rPr>
            </w:pPr>
            <w:r>
              <w:rPr>
                <w:sz w:val="24"/>
              </w:rPr>
              <w:t>Motiváció kialakítása, fejlesztése, szorongásmentes olvasási környezet megteremtése.</w:t>
            </w:r>
          </w:p>
          <w:p>
            <w:pPr>
              <w:pStyle w:val="TableParagraph"/>
              <w:rPr>
                <w:sz w:val="24"/>
              </w:rPr>
            </w:pPr>
            <w:r>
              <w:rPr>
                <w:sz w:val="24"/>
              </w:rPr>
              <w:t>Az olvasáshoz szükséges képességek és részképességek</w:t>
            </w:r>
          </w:p>
        </w:tc>
        <w:tc>
          <w:tcPr>
            <w:tcW w:w="3419" w:type="dxa"/>
          </w:tcPr>
          <w:p>
            <w:pPr>
              <w:pStyle w:val="TableParagraph"/>
              <w:spacing w:before="111"/>
              <w:ind w:left="70"/>
              <w:rPr>
                <w:sz w:val="24"/>
              </w:rPr>
            </w:pPr>
            <w:r>
              <w:rPr>
                <w:sz w:val="24"/>
              </w:rPr>
              <w:t>A tanuló</w:t>
            </w:r>
          </w:p>
          <w:p>
            <w:pPr>
              <w:pStyle w:val="TableParagraph"/>
              <w:numPr>
                <w:ilvl w:val="0"/>
                <w:numId w:val="9"/>
              </w:numPr>
              <w:tabs>
                <w:tab w:pos="430" w:val="left" w:leader="none"/>
                <w:tab w:pos="431" w:val="left" w:leader="none"/>
              </w:tabs>
              <w:spacing w:line="292" w:lineRule="exact" w:before="2" w:after="0"/>
              <w:ind w:left="430" w:right="0" w:hanging="361"/>
              <w:jc w:val="left"/>
              <w:rPr>
                <w:sz w:val="24"/>
              </w:rPr>
            </w:pPr>
            <w:r>
              <w:rPr>
                <w:sz w:val="24"/>
              </w:rPr>
              <w:t>nyitott, motivált, érdeklődő</w:t>
            </w:r>
            <w:r>
              <w:rPr>
                <w:spacing w:val="-5"/>
                <w:sz w:val="24"/>
              </w:rPr>
              <w:t> </w:t>
            </w:r>
            <w:r>
              <w:rPr>
                <w:sz w:val="24"/>
              </w:rPr>
              <w:t>az</w:t>
            </w:r>
          </w:p>
          <w:p>
            <w:pPr>
              <w:pStyle w:val="TableParagraph"/>
              <w:spacing w:line="274" w:lineRule="exact"/>
              <w:ind w:left="409" w:right="992"/>
              <w:jc w:val="center"/>
              <w:rPr>
                <w:sz w:val="24"/>
              </w:rPr>
            </w:pPr>
            <w:r>
              <w:rPr>
                <w:sz w:val="24"/>
              </w:rPr>
              <w:t>olvasás tanulásában;</w:t>
            </w:r>
          </w:p>
          <w:p>
            <w:pPr>
              <w:pStyle w:val="TableParagraph"/>
              <w:numPr>
                <w:ilvl w:val="0"/>
                <w:numId w:val="9"/>
              </w:numPr>
              <w:tabs>
                <w:tab w:pos="359" w:val="left" w:leader="none"/>
                <w:tab w:pos="431" w:val="left" w:leader="none"/>
              </w:tabs>
              <w:spacing w:line="294" w:lineRule="exact" w:before="2" w:after="0"/>
              <w:ind w:left="430" w:right="602" w:hanging="431"/>
              <w:jc w:val="left"/>
              <w:rPr>
                <w:sz w:val="24"/>
              </w:rPr>
            </w:pPr>
            <w:r>
              <w:rPr>
                <w:sz w:val="24"/>
              </w:rPr>
              <w:t>rendelkezik a</w:t>
            </w:r>
            <w:r>
              <w:rPr>
                <w:spacing w:val="-4"/>
                <w:sz w:val="24"/>
              </w:rPr>
              <w:t> </w:t>
            </w:r>
            <w:r>
              <w:rPr>
                <w:sz w:val="24"/>
              </w:rPr>
              <w:t>megfelelő</w:t>
            </w:r>
          </w:p>
          <w:p>
            <w:pPr>
              <w:pStyle w:val="TableParagraph"/>
              <w:spacing w:line="263" w:lineRule="exact"/>
              <w:ind w:left="409" w:right="307"/>
              <w:jc w:val="center"/>
              <w:rPr>
                <w:sz w:val="24"/>
              </w:rPr>
            </w:pPr>
            <w:r>
              <w:rPr>
                <w:sz w:val="24"/>
              </w:rPr>
              <w:t>ismeretekkel és szókinccsel</w:t>
            </w:r>
          </w:p>
        </w:tc>
        <w:tc>
          <w:tcPr>
            <w:tcW w:w="2390" w:type="dxa"/>
            <w:gridSpan w:val="2"/>
          </w:tcPr>
          <w:p>
            <w:pPr>
              <w:pStyle w:val="TableParagraph"/>
              <w:spacing w:before="111"/>
              <w:ind w:left="70" w:right="163"/>
              <w:rPr>
                <w:sz w:val="24"/>
              </w:rPr>
            </w:pPr>
            <w:r>
              <w:rPr>
                <w:i/>
                <w:sz w:val="24"/>
              </w:rPr>
              <w:t>Vizuális kultúra</w:t>
            </w:r>
            <w:r>
              <w:rPr>
                <w:sz w:val="24"/>
              </w:rPr>
              <w:t>: ábra, illusztráció, reprodukció.</w:t>
            </w:r>
          </w:p>
          <w:p>
            <w:pPr>
              <w:pStyle w:val="TableParagraph"/>
              <w:ind w:left="0"/>
              <w:rPr>
                <w:b/>
                <w:sz w:val="24"/>
              </w:rPr>
            </w:pPr>
          </w:p>
          <w:p>
            <w:pPr>
              <w:pStyle w:val="TableParagraph"/>
              <w:ind w:left="70"/>
              <w:rPr>
                <w:sz w:val="24"/>
              </w:rPr>
            </w:pPr>
            <w:r>
              <w:rPr>
                <w:i/>
                <w:sz w:val="24"/>
              </w:rPr>
              <w:t>Ének-zene</w:t>
            </w:r>
            <w:r>
              <w:rPr>
                <w:sz w:val="24"/>
              </w:rPr>
              <w:t>: ritmus,</w:t>
            </w:r>
          </w:p>
        </w:tc>
      </w:tr>
    </w:tbl>
    <w:p>
      <w:pPr>
        <w:spacing w:after="0"/>
        <w:rPr>
          <w:sz w:val="24"/>
        </w:rPr>
        <w:sectPr>
          <w:pgSz w:w="11910" w:h="16840"/>
          <w:pgMar w:top="1580" w:bottom="280" w:left="1200" w:right="10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0"/>
        <w:gridCol w:w="1625"/>
        <w:gridCol w:w="3418"/>
        <w:gridCol w:w="2378"/>
      </w:tblGrid>
      <w:tr>
        <w:trPr>
          <w:trHeight w:val="2210" w:hRule="atLeast"/>
        </w:trPr>
        <w:tc>
          <w:tcPr>
            <w:tcW w:w="3415" w:type="dxa"/>
            <w:gridSpan w:val="2"/>
          </w:tcPr>
          <w:p>
            <w:pPr>
              <w:pStyle w:val="TableParagraph"/>
              <w:ind w:right="103"/>
              <w:rPr>
                <w:sz w:val="24"/>
              </w:rPr>
            </w:pPr>
            <w:r>
              <w:rPr>
                <w:sz w:val="24"/>
              </w:rPr>
              <w:t>fejlesztése (fonémahallás, megkülönböztető képesség, figyelem, tempó, ritmus, szókincs, nyelvhasználati szabályok, kommunikációs képességek, irányok felismerése,</w:t>
            </w:r>
          </w:p>
          <w:p>
            <w:pPr>
              <w:pStyle w:val="TableParagraph"/>
              <w:spacing w:line="270" w:lineRule="atLeast"/>
              <w:ind w:right="963"/>
              <w:rPr>
                <w:sz w:val="24"/>
              </w:rPr>
            </w:pPr>
            <w:r>
              <w:rPr>
                <w:sz w:val="24"/>
              </w:rPr>
              <w:t>relációs szókincs, nyelvi tudatosság).</w:t>
            </w:r>
          </w:p>
        </w:tc>
        <w:tc>
          <w:tcPr>
            <w:tcW w:w="3418" w:type="dxa"/>
          </w:tcPr>
          <w:p>
            <w:pPr>
              <w:pStyle w:val="TableParagraph"/>
              <w:spacing w:line="268" w:lineRule="exact"/>
              <w:ind w:left="432"/>
              <w:rPr>
                <w:sz w:val="24"/>
              </w:rPr>
            </w:pPr>
            <w:r>
              <w:rPr>
                <w:sz w:val="24"/>
              </w:rPr>
              <w:t>az olvasást, írásbeliséget</w:t>
            </w:r>
          </w:p>
          <w:p>
            <w:pPr>
              <w:pStyle w:val="TableParagraph"/>
              <w:ind w:left="432"/>
              <w:rPr>
                <w:sz w:val="24"/>
              </w:rPr>
            </w:pPr>
            <w:r>
              <w:rPr>
                <w:sz w:val="24"/>
              </w:rPr>
              <w:t>illetően;</w:t>
            </w:r>
          </w:p>
          <w:p>
            <w:pPr>
              <w:pStyle w:val="TableParagraph"/>
              <w:numPr>
                <w:ilvl w:val="0"/>
                <w:numId w:val="10"/>
              </w:numPr>
              <w:tabs>
                <w:tab w:pos="432" w:val="left" w:leader="none"/>
                <w:tab w:pos="433" w:val="left" w:leader="none"/>
              </w:tabs>
              <w:spacing w:line="237" w:lineRule="auto" w:before="5" w:after="0"/>
              <w:ind w:left="432" w:right="669" w:hanging="360"/>
              <w:jc w:val="left"/>
              <w:rPr>
                <w:sz w:val="24"/>
              </w:rPr>
            </w:pPr>
            <w:r>
              <w:rPr>
                <w:sz w:val="24"/>
              </w:rPr>
              <w:t>részképességei elérték </w:t>
            </w:r>
            <w:r>
              <w:rPr>
                <w:spacing w:val="-13"/>
                <w:sz w:val="24"/>
              </w:rPr>
              <w:t>a </w:t>
            </w:r>
            <w:r>
              <w:rPr>
                <w:sz w:val="24"/>
              </w:rPr>
              <w:t>szükséges</w:t>
            </w:r>
            <w:r>
              <w:rPr>
                <w:spacing w:val="-1"/>
                <w:sz w:val="24"/>
              </w:rPr>
              <w:t> </w:t>
            </w:r>
            <w:r>
              <w:rPr>
                <w:sz w:val="24"/>
              </w:rPr>
              <w:t>szintet.</w:t>
            </w:r>
          </w:p>
        </w:tc>
        <w:tc>
          <w:tcPr>
            <w:tcW w:w="2378" w:type="dxa"/>
          </w:tcPr>
          <w:p>
            <w:pPr>
              <w:pStyle w:val="TableParagraph"/>
              <w:spacing w:line="268" w:lineRule="exact"/>
              <w:ind w:left="73"/>
              <w:rPr>
                <w:sz w:val="24"/>
              </w:rPr>
            </w:pPr>
            <w:r>
              <w:rPr>
                <w:sz w:val="24"/>
              </w:rPr>
              <w:t>tempó, dallam.</w:t>
            </w:r>
          </w:p>
          <w:p>
            <w:pPr>
              <w:pStyle w:val="TableParagraph"/>
              <w:ind w:left="0"/>
              <w:rPr>
                <w:b/>
                <w:sz w:val="24"/>
              </w:rPr>
            </w:pPr>
          </w:p>
          <w:p>
            <w:pPr>
              <w:pStyle w:val="TableParagraph"/>
              <w:ind w:left="73" w:right="288"/>
              <w:rPr>
                <w:sz w:val="24"/>
              </w:rPr>
            </w:pPr>
            <w:r>
              <w:rPr>
                <w:i/>
                <w:sz w:val="24"/>
              </w:rPr>
              <w:t>Matematika, </w:t>
            </w:r>
            <w:r>
              <w:rPr>
                <w:i/>
                <w:sz w:val="24"/>
              </w:rPr>
              <w:t>Testnevelés és sport</w:t>
            </w:r>
            <w:r>
              <w:rPr>
                <w:sz w:val="24"/>
              </w:rPr>
              <w:t>: irányok azonosítása, megnevezése.</w:t>
            </w:r>
          </w:p>
        </w:tc>
      </w:tr>
      <w:tr>
        <w:trPr>
          <w:trHeight w:val="671" w:hRule="atLeast"/>
        </w:trPr>
        <w:tc>
          <w:tcPr>
            <w:tcW w:w="1790" w:type="dxa"/>
          </w:tcPr>
          <w:p>
            <w:pPr>
              <w:pStyle w:val="TableParagraph"/>
              <w:spacing w:line="270" w:lineRule="atLeast" w:before="114"/>
              <w:ind w:left="414" w:right="59" w:hanging="327"/>
              <w:rPr>
                <w:b/>
                <w:sz w:val="24"/>
              </w:rPr>
            </w:pPr>
            <w:r>
              <w:rPr>
                <w:b/>
                <w:sz w:val="24"/>
              </w:rPr>
              <w:t>Kulcsfogalmak/ fogalmak</w:t>
            </w:r>
          </w:p>
        </w:tc>
        <w:tc>
          <w:tcPr>
            <w:tcW w:w="7421" w:type="dxa"/>
            <w:gridSpan w:val="3"/>
          </w:tcPr>
          <w:p>
            <w:pPr>
              <w:pStyle w:val="TableParagraph"/>
              <w:spacing w:before="109"/>
              <w:rPr>
                <w:sz w:val="24"/>
              </w:rPr>
            </w:pPr>
            <w:r>
              <w:rPr>
                <w:sz w:val="24"/>
              </w:rPr>
              <w:t>Betű, hang, beszédhang, cím, szöveg, mondat, szótag, szó.</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0"/>
        <w:gridCol w:w="175"/>
        <w:gridCol w:w="1370"/>
        <w:gridCol w:w="3428"/>
        <w:gridCol w:w="1157"/>
        <w:gridCol w:w="1222"/>
      </w:tblGrid>
      <w:tr>
        <w:trPr>
          <w:trHeight w:val="948" w:hRule="atLeast"/>
        </w:trPr>
        <w:tc>
          <w:tcPr>
            <w:tcW w:w="2055" w:type="dxa"/>
            <w:gridSpan w:val="2"/>
          </w:tcPr>
          <w:p>
            <w:pPr>
              <w:pStyle w:val="TableParagraph"/>
              <w:ind w:left="0"/>
              <w:rPr>
                <w:b/>
                <w:sz w:val="22"/>
              </w:rPr>
            </w:pPr>
          </w:p>
          <w:p>
            <w:pPr>
              <w:pStyle w:val="TableParagraph"/>
              <w:spacing w:before="1"/>
              <w:ind w:left="330" w:right="76" w:hanging="228"/>
              <w:rPr>
                <w:b/>
                <w:sz w:val="24"/>
              </w:rPr>
            </w:pPr>
            <w:r>
              <w:rPr>
                <w:b/>
                <w:sz w:val="24"/>
              </w:rPr>
              <w:t>Tematikai egység/ Fejlesztési cél</w:t>
            </w:r>
          </w:p>
        </w:tc>
        <w:tc>
          <w:tcPr>
            <w:tcW w:w="5955" w:type="dxa"/>
            <w:gridSpan w:val="3"/>
          </w:tcPr>
          <w:p>
            <w:pPr>
              <w:pStyle w:val="TableParagraph"/>
              <w:spacing w:before="116"/>
              <w:ind w:left="477" w:firstLine="33"/>
              <w:rPr>
                <w:b/>
                <w:sz w:val="24"/>
              </w:rPr>
            </w:pPr>
            <w:r>
              <w:rPr>
                <w:b/>
                <w:sz w:val="24"/>
              </w:rPr>
              <w:t>Olvasás, az írott szöveg megértése 2. - az olvasás</w:t>
            </w:r>
          </w:p>
          <w:p>
            <w:pPr>
              <w:pStyle w:val="TableParagraph"/>
              <w:spacing w:line="270" w:lineRule="atLeast" w:before="1"/>
              <w:ind w:left="2416" w:right="449" w:hanging="1940"/>
              <w:rPr>
                <w:b/>
                <w:sz w:val="24"/>
              </w:rPr>
            </w:pPr>
            <w:r>
              <w:rPr>
                <w:b/>
                <w:sz w:val="24"/>
              </w:rPr>
              <w:t>jelrendszerének elsajátítása, dekódolási képesség kialakítása</w:t>
            </w:r>
          </w:p>
        </w:tc>
        <w:tc>
          <w:tcPr>
            <w:tcW w:w="1222" w:type="dxa"/>
          </w:tcPr>
          <w:p>
            <w:pPr>
              <w:pStyle w:val="TableParagraph"/>
              <w:spacing w:before="116"/>
              <w:ind w:left="288" w:right="109" w:hanging="152"/>
              <w:rPr>
                <w:b/>
                <w:sz w:val="24"/>
              </w:rPr>
            </w:pPr>
            <w:r>
              <w:rPr>
                <w:b/>
                <w:sz w:val="24"/>
              </w:rPr>
              <w:t>Órakeret 70 óra</w:t>
            </w:r>
          </w:p>
        </w:tc>
      </w:tr>
      <w:tr>
        <w:trPr>
          <w:trHeight w:val="395" w:hRule="atLeast"/>
        </w:trPr>
        <w:tc>
          <w:tcPr>
            <w:tcW w:w="2055" w:type="dxa"/>
            <w:gridSpan w:val="2"/>
          </w:tcPr>
          <w:p>
            <w:pPr>
              <w:pStyle w:val="TableParagraph"/>
              <w:spacing w:before="56"/>
              <w:ind w:left="297"/>
              <w:rPr>
                <w:b/>
                <w:sz w:val="24"/>
              </w:rPr>
            </w:pPr>
            <w:r>
              <w:rPr>
                <w:b/>
                <w:sz w:val="24"/>
              </w:rPr>
              <w:t>Előzetes tudás</w:t>
            </w:r>
          </w:p>
        </w:tc>
        <w:tc>
          <w:tcPr>
            <w:tcW w:w="7177" w:type="dxa"/>
            <w:gridSpan w:val="4"/>
          </w:tcPr>
          <w:p>
            <w:pPr>
              <w:pStyle w:val="TableParagraph"/>
              <w:spacing w:line="264" w:lineRule="exact" w:before="111"/>
              <w:ind w:left="71"/>
              <w:rPr>
                <w:sz w:val="24"/>
              </w:rPr>
            </w:pPr>
            <w:r>
              <w:rPr>
                <w:sz w:val="24"/>
              </w:rPr>
              <w:t>Iskolaérettség.</w:t>
            </w:r>
          </w:p>
        </w:tc>
      </w:tr>
      <w:tr>
        <w:trPr>
          <w:trHeight w:val="827" w:hRule="atLeast"/>
        </w:trPr>
        <w:tc>
          <w:tcPr>
            <w:tcW w:w="2055" w:type="dxa"/>
            <w:gridSpan w:val="2"/>
          </w:tcPr>
          <w:p>
            <w:pPr>
              <w:pStyle w:val="TableParagraph"/>
              <w:spacing w:line="272" w:lineRule="exact"/>
              <w:ind w:left="222" w:firstLine="199"/>
              <w:rPr>
                <w:b/>
                <w:sz w:val="24"/>
              </w:rPr>
            </w:pPr>
            <w:r>
              <w:rPr>
                <w:b/>
                <w:sz w:val="24"/>
              </w:rPr>
              <w:t>A tematikai</w:t>
            </w:r>
          </w:p>
          <w:p>
            <w:pPr>
              <w:pStyle w:val="TableParagraph"/>
              <w:spacing w:line="270" w:lineRule="atLeast"/>
              <w:ind w:left="230" w:right="196" w:hanging="8"/>
              <w:rPr>
                <w:b/>
                <w:sz w:val="24"/>
              </w:rPr>
            </w:pPr>
            <w:r>
              <w:rPr>
                <w:b/>
                <w:sz w:val="24"/>
              </w:rPr>
              <w:t>egység nevelési- fejlesztési céljai</w:t>
            </w:r>
          </w:p>
        </w:tc>
        <w:tc>
          <w:tcPr>
            <w:tcW w:w="7177" w:type="dxa"/>
            <w:gridSpan w:val="4"/>
          </w:tcPr>
          <w:p>
            <w:pPr>
              <w:pStyle w:val="TableParagraph"/>
              <w:spacing w:before="111"/>
              <w:ind w:left="71" w:right="1098"/>
              <w:rPr>
                <w:sz w:val="24"/>
              </w:rPr>
            </w:pPr>
            <w:r>
              <w:rPr>
                <w:sz w:val="24"/>
              </w:rPr>
              <w:t>Az olvasás jelrendszerének elsajátítása, a dekódolási képesség kialakítása.</w:t>
            </w:r>
          </w:p>
        </w:tc>
      </w:tr>
      <w:tr>
        <w:trPr>
          <w:trHeight w:val="395" w:hRule="atLeast"/>
        </w:trPr>
        <w:tc>
          <w:tcPr>
            <w:tcW w:w="3425" w:type="dxa"/>
            <w:gridSpan w:val="3"/>
            <w:tcBorders>
              <w:left w:val="single" w:sz="2" w:space="0" w:color="000000"/>
              <w:bottom w:val="single" w:sz="2" w:space="0" w:color="000000"/>
              <w:right w:val="single" w:sz="2" w:space="0" w:color="000000"/>
            </w:tcBorders>
          </w:tcPr>
          <w:p>
            <w:pPr>
              <w:pStyle w:val="TableParagraph"/>
              <w:spacing w:line="259" w:lineRule="exact" w:before="116"/>
              <w:ind w:left="393"/>
              <w:rPr>
                <w:b/>
                <w:sz w:val="24"/>
              </w:rPr>
            </w:pPr>
            <w:r>
              <w:rPr>
                <w:b/>
                <w:sz w:val="24"/>
              </w:rPr>
              <w:t>Tevékenységek/Ismeretek</w:t>
            </w:r>
          </w:p>
        </w:tc>
        <w:tc>
          <w:tcPr>
            <w:tcW w:w="3428" w:type="dxa"/>
            <w:tcBorders>
              <w:left w:val="single" w:sz="2" w:space="0" w:color="000000"/>
              <w:bottom w:val="single" w:sz="2" w:space="0" w:color="000000"/>
              <w:right w:val="single" w:sz="2" w:space="0" w:color="000000"/>
            </w:tcBorders>
          </w:tcPr>
          <w:p>
            <w:pPr>
              <w:pStyle w:val="TableParagraph"/>
              <w:spacing w:line="259" w:lineRule="exact" w:before="116"/>
              <w:ind w:left="924"/>
              <w:rPr>
                <w:b/>
                <w:sz w:val="24"/>
              </w:rPr>
            </w:pPr>
            <w:r>
              <w:rPr>
                <w:b/>
                <w:sz w:val="24"/>
              </w:rPr>
              <w:t>Követelmények</w:t>
            </w:r>
          </w:p>
        </w:tc>
        <w:tc>
          <w:tcPr>
            <w:tcW w:w="2379" w:type="dxa"/>
            <w:gridSpan w:val="2"/>
            <w:tcBorders>
              <w:left w:val="single" w:sz="2" w:space="0" w:color="000000"/>
              <w:bottom w:val="single" w:sz="2" w:space="0" w:color="000000"/>
              <w:right w:val="single" w:sz="2" w:space="0" w:color="000000"/>
            </w:tcBorders>
          </w:tcPr>
          <w:p>
            <w:pPr>
              <w:pStyle w:val="TableParagraph"/>
              <w:spacing w:line="259" w:lineRule="exact" w:before="116"/>
              <w:ind w:left="120"/>
              <w:rPr>
                <w:b/>
                <w:sz w:val="24"/>
              </w:rPr>
            </w:pPr>
            <w:r>
              <w:rPr>
                <w:b/>
                <w:sz w:val="24"/>
              </w:rPr>
              <w:t>Kapcsolódási pontok</w:t>
            </w:r>
          </w:p>
        </w:tc>
      </w:tr>
      <w:tr>
        <w:trPr>
          <w:trHeight w:val="6195" w:hRule="atLeast"/>
        </w:trPr>
        <w:tc>
          <w:tcPr>
            <w:tcW w:w="3425" w:type="dxa"/>
            <w:gridSpan w:val="3"/>
            <w:tcBorders>
              <w:top w:val="single" w:sz="2" w:space="0" w:color="000000"/>
            </w:tcBorders>
          </w:tcPr>
          <w:p>
            <w:pPr>
              <w:pStyle w:val="TableParagraph"/>
              <w:ind w:right="53"/>
              <w:rPr>
                <w:sz w:val="24"/>
              </w:rPr>
            </w:pPr>
            <w:r>
              <w:rPr>
                <w:sz w:val="24"/>
              </w:rPr>
              <w:t>Az olvasásra vonatkozó szókincs, pl. szerző, író, olvasó, cím, szöveg, mondat, írásjel, bekezdés. Az olvasás funkciójáról, folyamatáról alkotott ismeret, meggyőződés kialakítása, fejlesztése.</w:t>
            </w:r>
          </w:p>
          <w:p>
            <w:pPr>
              <w:pStyle w:val="TableParagraph"/>
              <w:ind w:right="54"/>
              <w:rPr>
                <w:sz w:val="24"/>
              </w:rPr>
            </w:pPr>
            <w:r>
              <w:rPr>
                <w:sz w:val="24"/>
              </w:rPr>
              <w:t>Betűfelismerés, betű-hang, fonéma-graféma azonosítási szabályok, automatizált képesség. Biztonságos betű-összevonási képesség.</w:t>
            </w:r>
          </w:p>
          <w:p>
            <w:pPr>
              <w:pStyle w:val="TableParagraph"/>
              <w:ind w:right="1093"/>
              <w:rPr>
                <w:sz w:val="24"/>
              </w:rPr>
            </w:pPr>
            <w:r>
              <w:rPr>
                <w:sz w:val="24"/>
              </w:rPr>
              <w:t>Olvasástechnikai hibák felismerése, javítása.</w:t>
            </w:r>
          </w:p>
        </w:tc>
        <w:tc>
          <w:tcPr>
            <w:tcW w:w="3428" w:type="dxa"/>
            <w:tcBorders>
              <w:top w:val="single" w:sz="2" w:space="0" w:color="000000"/>
            </w:tcBorders>
          </w:tcPr>
          <w:p>
            <w:pPr>
              <w:pStyle w:val="TableParagraph"/>
              <w:spacing w:line="268" w:lineRule="exact"/>
              <w:ind w:left="72"/>
              <w:rPr>
                <w:sz w:val="24"/>
              </w:rPr>
            </w:pPr>
            <w:r>
              <w:rPr>
                <w:sz w:val="24"/>
              </w:rPr>
              <w:t>A tanuló</w:t>
            </w:r>
          </w:p>
          <w:p>
            <w:pPr>
              <w:pStyle w:val="TableParagraph"/>
              <w:numPr>
                <w:ilvl w:val="0"/>
                <w:numId w:val="11"/>
              </w:numPr>
              <w:tabs>
                <w:tab w:pos="432" w:val="left" w:leader="none"/>
                <w:tab w:pos="433" w:val="left" w:leader="none"/>
              </w:tabs>
              <w:spacing w:line="294" w:lineRule="exact" w:before="2" w:after="0"/>
              <w:ind w:left="432" w:right="0" w:hanging="361"/>
              <w:jc w:val="left"/>
              <w:rPr>
                <w:sz w:val="24"/>
              </w:rPr>
            </w:pPr>
            <w:r>
              <w:rPr>
                <w:sz w:val="24"/>
              </w:rPr>
              <w:t>olvasási</w:t>
            </w:r>
            <w:r>
              <w:rPr>
                <w:spacing w:val="-1"/>
                <w:sz w:val="24"/>
              </w:rPr>
              <w:t> </w:t>
            </w:r>
            <w:r>
              <w:rPr>
                <w:sz w:val="24"/>
              </w:rPr>
              <w:t>tevékenysége</w:t>
            </w:r>
          </w:p>
          <w:p>
            <w:pPr>
              <w:pStyle w:val="TableParagraph"/>
              <w:spacing w:line="276" w:lineRule="exact"/>
              <w:ind w:left="432"/>
              <w:rPr>
                <w:sz w:val="24"/>
              </w:rPr>
            </w:pPr>
            <w:r>
              <w:rPr>
                <w:sz w:val="24"/>
              </w:rPr>
              <w:t>motivált, érdeklődő;</w:t>
            </w:r>
          </w:p>
          <w:p>
            <w:pPr>
              <w:pStyle w:val="TableParagraph"/>
              <w:numPr>
                <w:ilvl w:val="0"/>
                <w:numId w:val="11"/>
              </w:numPr>
              <w:tabs>
                <w:tab w:pos="432" w:val="left" w:leader="none"/>
                <w:tab w:pos="433" w:val="left" w:leader="none"/>
              </w:tabs>
              <w:spacing w:line="292" w:lineRule="exact" w:before="2" w:after="0"/>
              <w:ind w:left="432" w:right="0" w:hanging="361"/>
              <w:jc w:val="left"/>
              <w:rPr>
                <w:sz w:val="24"/>
              </w:rPr>
            </w:pPr>
            <w:r>
              <w:rPr>
                <w:sz w:val="24"/>
              </w:rPr>
              <w:t>ismeri a magyar</w:t>
            </w:r>
            <w:r>
              <w:rPr>
                <w:spacing w:val="-2"/>
                <w:sz w:val="24"/>
              </w:rPr>
              <w:t> </w:t>
            </w:r>
            <w:r>
              <w:rPr>
                <w:sz w:val="24"/>
              </w:rPr>
              <w:t>ábécé</w:t>
            </w:r>
          </w:p>
          <w:p>
            <w:pPr>
              <w:pStyle w:val="TableParagraph"/>
              <w:spacing w:line="274" w:lineRule="exact"/>
              <w:ind w:left="432"/>
              <w:rPr>
                <w:sz w:val="24"/>
              </w:rPr>
            </w:pPr>
            <w:r>
              <w:rPr>
                <w:sz w:val="24"/>
              </w:rPr>
              <w:t>nyomtatott kis és nagybetűit;</w:t>
            </w:r>
          </w:p>
          <w:p>
            <w:pPr>
              <w:pStyle w:val="TableParagraph"/>
              <w:numPr>
                <w:ilvl w:val="0"/>
                <w:numId w:val="11"/>
              </w:numPr>
              <w:tabs>
                <w:tab w:pos="432" w:val="left" w:leader="none"/>
                <w:tab w:pos="433" w:val="left" w:leader="none"/>
              </w:tabs>
              <w:spacing w:line="237" w:lineRule="auto" w:before="5" w:after="0"/>
              <w:ind w:left="432" w:right="277" w:hanging="360"/>
              <w:jc w:val="left"/>
              <w:rPr>
                <w:sz w:val="24"/>
              </w:rPr>
            </w:pPr>
            <w:r>
              <w:rPr>
                <w:sz w:val="24"/>
              </w:rPr>
              <w:t>ismeri a betű-hang, fonéma- graféma megfeleltetési szabályait;</w:t>
            </w:r>
          </w:p>
          <w:p>
            <w:pPr>
              <w:pStyle w:val="TableParagraph"/>
              <w:numPr>
                <w:ilvl w:val="0"/>
                <w:numId w:val="11"/>
              </w:numPr>
              <w:tabs>
                <w:tab w:pos="432" w:val="left" w:leader="none"/>
                <w:tab w:pos="433" w:val="left" w:leader="none"/>
              </w:tabs>
              <w:spacing w:line="237" w:lineRule="auto" w:before="7" w:after="0"/>
              <w:ind w:left="432" w:right="620" w:hanging="360"/>
              <w:jc w:val="left"/>
              <w:rPr>
                <w:sz w:val="24"/>
              </w:rPr>
            </w:pPr>
            <w:r>
              <w:rPr>
                <w:sz w:val="24"/>
              </w:rPr>
              <w:t>biztos betűfelismerési, összevonási </w:t>
            </w:r>
            <w:r>
              <w:rPr>
                <w:spacing w:val="-3"/>
                <w:sz w:val="24"/>
              </w:rPr>
              <w:t>képességgel </w:t>
            </w:r>
            <w:r>
              <w:rPr>
                <w:sz w:val="24"/>
              </w:rPr>
              <w:t>rendelkezik;</w:t>
            </w:r>
          </w:p>
          <w:p>
            <w:pPr>
              <w:pStyle w:val="TableParagraph"/>
              <w:numPr>
                <w:ilvl w:val="0"/>
                <w:numId w:val="11"/>
              </w:numPr>
              <w:tabs>
                <w:tab w:pos="432" w:val="left" w:leader="none"/>
                <w:tab w:pos="433" w:val="left" w:leader="none"/>
              </w:tabs>
              <w:spacing w:line="292" w:lineRule="exact" w:before="5" w:after="0"/>
              <w:ind w:left="432" w:right="0" w:hanging="361"/>
              <w:jc w:val="left"/>
              <w:rPr>
                <w:sz w:val="24"/>
              </w:rPr>
            </w:pPr>
            <w:r>
              <w:rPr>
                <w:sz w:val="24"/>
              </w:rPr>
              <w:t>ismeri olvasással</w:t>
            </w:r>
            <w:r>
              <w:rPr>
                <w:spacing w:val="-2"/>
                <w:sz w:val="24"/>
              </w:rPr>
              <w:t> </w:t>
            </w:r>
            <w:r>
              <w:rPr>
                <w:sz w:val="24"/>
              </w:rPr>
              <w:t>kapcsolatos</w:t>
            </w:r>
          </w:p>
          <w:p>
            <w:pPr>
              <w:pStyle w:val="TableParagraph"/>
              <w:spacing w:line="274" w:lineRule="exact"/>
              <w:ind w:left="432"/>
              <w:rPr>
                <w:sz w:val="24"/>
              </w:rPr>
            </w:pPr>
            <w:r>
              <w:rPr>
                <w:sz w:val="24"/>
              </w:rPr>
              <w:t>erősségeit, hibáit;</w:t>
            </w:r>
          </w:p>
          <w:p>
            <w:pPr>
              <w:pStyle w:val="TableParagraph"/>
              <w:numPr>
                <w:ilvl w:val="0"/>
                <w:numId w:val="11"/>
              </w:numPr>
              <w:tabs>
                <w:tab w:pos="432" w:val="left" w:leader="none"/>
                <w:tab w:pos="433" w:val="left" w:leader="none"/>
              </w:tabs>
              <w:spacing w:line="240" w:lineRule="auto" w:before="2" w:after="0"/>
              <w:ind w:left="432" w:right="143" w:hanging="360"/>
              <w:jc w:val="left"/>
              <w:rPr>
                <w:sz w:val="24"/>
              </w:rPr>
            </w:pPr>
            <w:r>
              <w:rPr>
                <w:sz w:val="24"/>
              </w:rPr>
              <w:t>rendelkezik az olvasásra, annak folyamatára vonatkozó szókinccsel, ismeretei az életkornak</w:t>
            </w:r>
            <w:r>
              <w:rPr>
                <w:spacing w:val="-1"/>
                <w:sz w:val="24"/>
              </w:rPr>
              <w:t> </w:t>
            </w:r>
            <w:r>
              <w:rPr>
                <w:sz w:val="24"/>
              </w:rPr>
              <w:t>megfelelőek;</w:t>
            </w:r>
          </w:p>
          <w:p>
            <w:pPr>
              <w:pStyle w:val="TableParagraph"/>
              <w:numPr>
                <w:ilvl w:val="0"/>
                <w:numId w:val="11"/>
              </w:numPr>
              <w:tabs>
                <w:tab w:pos="432" w:val="left" w:leader="none"/>
                <w:tab w:pos="433" w:val="left" w:leader="none"/>
              </w:tabs>
              <w:spacing w:line="276" w:lineRule="exact" w:before="20" w:after="0"/>
              <w:ind w:left="432" w:right="219" w:hanging="360"/>
              <w:jc w:val="left"/>
              <w:rPr>
                <w:sz w:val="24"/>
              </w:rPr>
            </w:pPr>
            <w:r>
              <w:rPr>
                <w:sz w:val="24"/>
              </w:rPr>
              <w:t>biztonsággal, pontosan </w:t>
            </w:r>
            <w:r>
              <w:rPr>
                <w:spacing w:val="-4"/>
                <w:sz w:val="24"/>
              </w:rPr>
              <w:t>olvas </w:t>
            </w:r>
            <w:r>
              <w:rPr>
                <w:sz w:val="24"/>
              </w:rPr>
              <w:t>szavakat, szószerkezeteket, mondatokat életkori sajátosságának megfelelő egyszerű, rövid</w:t>
            </w:r>
            <w:r>
              <w:rPr>
                <w:spacing w:val="-1"/>
                <w:sz w:val="24"/>
              </w:rPr>
              <w:t> </w:t>
            </w:r>
            <w:r>
              <w:rPr>
                <w:sz w:val="24"/>
              </w:rPr>
              <w:t>szövegeket.</w:t>
            </w:r>
          </w:p>
        </w:tc>
        <w:tc>
          <w:tcPr>
            <w:tcW w:w="2379" w:type="dxa"/>
            <w:gridSpan w:val="2"/>
            <w:tcBorders>
              <w:top w:val="single" w:sz="2" w:space="0" w:color="000000"/>
            </w:tcBorders>
          </w:tcPr>
          <w:p>
            <w:pPr>
              <w:pStyle w:val="TableParagraph"/>
              <w:spacing w:line="268" w:lineRule="exact"/>
              <w:rPr>
                <w:sz w:val="24"/>
              </w:rPr>
            </w:pPr>
            <w:r>
              <w:rPr>
                <w:i/>
                <w:sz w:val="24"/>
              </w:rPr>
              <w:t>Vizuális kultúra</w:t>
            </w:r>
            <w:r>
              <w:rPr>
                <w:sz w:val="24"/>
              </w:rPr>
              <w:t>:</w:t>
            </w:r>
          </w:p>
          <w:p>
            <w:pPr>
              <w:pStyle w:val="TableParagraph"/>
              <w:rPr>
                <w:sz w:val="24"/>
              </w:rPr>
            </w:pPr>
            <w:r>
              <w:rPr>
                <w:sz w:val="24"/>
              </w:rPr>
              <w:t>betűtípus, betűforma.</w:t>
            </w:r>
          </w:p>
        </w:tc>
      </w:tr>
      <w:tr>
        <w:trPr>
          <w:trHeight w:val="671" w:hRule="atLeast"/>
        </w:trPr>
        <w:tc>
          <w:tcPr>
            <w:tcW w:w="1880" w:type="dxa"/>
          </w:tcPr>
          <w:p>
            <w:pPr>
              <w:pStyle w:val="TableParagraph"/>
              <w:spacing w:before="56"/>
              <w:ind w:left="458" w:right="105" w:hanging="327"/>
              <w:rPr>
                <w:b/>
                <w:sz w:val="24"/>
              </w:rPr>
            </w:pPr>
            <w:r>
              <w:rPr>
                <w:b/>
                <w:sz w:val="24"/>
              </w:rPr>
              <w:t>Kulcsfogalmak/ fogalmak</w:t>
            </w:r>
          </w:p>
        </w:tc>
        <w:tc>
          <w:tcPr>
            <w:tcW w:w="7352" w:type="dxa"/>
            <w:gridSpan w:val="5"/>
          </w:tcPr>
          <w:p>
            <w:pPr>
              <w:pStyle w:val="TableParagraph"/>
              <w:spacing w:before="111"/>
              <w:ind w:left="71"/>
              <w:rPr>
                <w:sz w:val="24"/>
              </w:rPr>
            </w:pPr>
            <w:r>
              <w:rPr>
                <w:sz w:val="24"/>
              </w:rPr>
              <w:t>Betű, hang, beszédhang, szerző, író, olvasó, cím, szöveg, mondat, írásjel,</w:t>
            </w:r>
          </w:p>
          <w:p>
            <w:pPr>
              <w:pStyle w:val="TableParagraph"/>
              <w:spacing w:line="264" w:lineRule="exact"/>
              <w:ind w:left="71"/>
              <w:rPr>
                <w:sz w:val="24"/>
              </w:rPr>
            </w:pPr>
            <w:r>
              <w:rPr>
                <w:sz w:val="24"/>
              </w:rPr>
              <w:t>összefoglalás.</w:t>
            </w:r>
          </w:p>
        </w:tc>
      </w:tr>
    </w:tbl>
    <w:p>
      <w:pPr>
        <w:spacing w:after="0" w:line="264" w:lineRule="exact"/>
        <w:rPr>
          <w:sz w:val="24"/>
        </w:rPr>
        <w:sectPr>
          <w:pgSz w:w="11910" w:h="16840"/>
          <w:pgMar w:top="1400" w:bottom="280" w:left="1200" w:right="10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401"/>
        <w:gridCol w:w="1257"/>
        <w:gridCol w:w="3401"/>
        <w:gridCol w:w="1170"/>
        <w:gridCol w:w="1228"/>
      </w:tblGrid>
      <w:tr>
        <w:trPr>
          <w:trHeight w:val="674" w:hRule="atLeast"/>
        </w:trPr>
        <w:tc>
          <w:tcPr>
            <w:tcW w:w="2172" w:type="dxa"/>
            <w:gridSpan w:val="2"/>
          </w:tcPr>
          <w:p>
            <w:pPr>
              <w:pStyle w:val="TableParagraph"/>
              <w:spacing w:line="270" w:lineRule="atLeast" w:before="116"/>
              <w:ind w:left="388" w:right="133" w:hanging="226"/>
              <w:rPr>
                <w:b/>
                <w:sz w:val="24"/>
              </w:rPr>
            </w:pPr>
            <w:r>
              <w:rPr>
                <w:b/>
                <w:sz w:val="24"/>
              </w:rPr>
              <w:t>Tematikai egység/ Fejlesztési cél</w:t>
            </w:r>
          </w:p>
        </w:tc>
        <w:tc>
          <w:tcPr>
            <w:tcW w:w="5828" w:type="dxa"/>
            <w:gridSpan w:val="3"/>
          </w:tcPr>
          <w:p>
            <w:pPr>
              <w:pStyle w:val="TableParagraph"/>
              <w:spacing w:line="270" w:lineRule="atLeast" w:before="116"/>
              <w:ind w:left="1927" w:right="296" w:hanging="1597"/>
              <w:rPr>
                <w:b/>
                <w:sz w:val="24"/>
              </w:rPr>
            </w:pPr>
            <w:r>
              <w:rPr>
                <w:b/>
                <w:sz w:val="24"/>
              </w:rPr>
              <w:t>Olvasás, az írott szöveg megértése 3. - a szövegértő olvasás előkészítése</w:t>
            </w:r>
          </w:p>
        </w:tc>
        <w:tc>
          <w:tcPr>
            <w:tcW w:w="1228" w:type="dxa"/>
          </w:tcPr>
          <w:p>
            <w:pPr>
              <w:pStyle w:val="TableParagraph"/>
              <w:spacing w:line="270" w:lineRule="atLeast" w:before="116"/>
              <w:ind w:left="106" w:right="68" w:firstLine="40"/>
              <w:rPr>
                <w:b/>
                <w:sz w:val="24"/>
              </w:rPr>
            </w:pPr>
            <w:r>
              <w:rPr>
                <w:b/>
                <w:sz w:val="24"/>
              </w:rPr>
              <w:t>Órakeret 20+13 óra</w:t>
            </w:r>
          </w:p>
        </w:tc>
      </w:tr>
      <w:tr>
        <w:trPr>
          <w:trHeight w:val="395" w:hRule="atLeast"/>
        </w:trPr>
        <w:tc>
          <w:tcPr>
            <w:tcW w:w="2172" w:type="dxa"/>
            <w:gridSpan w:val="2"/>
          </w:tcPr>
          <w:p>
            <w:pPr>
              <w:pStyle w:val="TableParagraph"/>
              <w:spacing w:before="54"/>
              <w:ind w:left="354"/>
              <w:rPr>
                <w:b/>
                <w:sz w:val="24"/>
              </w:rPr>
            </w:pPr>
            <w:r>
              <w:rPr>
                <w:b/>
                <w:sz w:val="24"/>
              </w:rPr>
              <w:t>Előzetes tudás</w:t>
            </w:r>
          </w:p>
        </w:tc>
        <w:tc>
          <w:tcPr>
            <w:tcW w:w="7056" w:type="dxa"/>
            <w:gridSpan w:val="4"/>
          </w:tcPr>
          <w:p>
            <w:pPr>
              <w:pStyle w:val="TableParagraph"/>
              <w:spacing w:line="266" w:lineRule="exact" w:before="109"/>
              <w:ind w:left="72"/>
              <w:rPr>
                <w:sz w:val="24"/>
              </w:rPr>
            </w:pPr>
            <w:r>
              <w:rPr>
                <w:sz w:val="24"/>
              </w:rPr>
              <w:t>Biztos betűfelismerési, összevonási képesség.</w:t>
            </w:r>
          </w:p>
        </w:tc>
      </w:tr>
      <w:tr>
        <w:trPr>
          <w:trHeight w:val="827" w:hRule="atLeast"/>
        </w:trPr>
        <w:tc>
          <w:tcPr>
            <w:tcW w:w="2172" w:type="dxa"/>
            <w:gridSpan w:val="2"/>
          </w:tcPr>
          <w:p>
            <w:pPr>
              <w:pStyle w:val="TableParagraph"/>
              <w:spacing w:line="270" w:lineRule="exact"/>
              <w:ind w:left="153" w:hanging="34"/>
              <w:rPr>
                <w:b/>
                <w:sz w:val="24"/>
              </w:rPr>
            </w:pPr>
            <w:r>
              <w:rPr>
                <w:b/>
                <w:sz w:val="24"/>
              </w:rPr>
              <w:t>A tematikai egység</w:t>
            </w:r>
          </w:p>
          <w:p>
            <w:pPr>
              <w:pStyle w:val="TableParagraph"/>
              <w:spacing w:line="270" w:lineRule="atLeast"/>
              <w:ind w:left="810" w:right="124" w:hanging="658"/>
              <w:rPr>
                <w:b/>
                <w:sz w:val="24"/>
              </w:rPr>
            </w:pPr>
            <w:r>
              <w:rPr>
                <w:b/>
                <w:sz w:val="24"/>
              </w:rPr>
              <w:t>nevelési-fejlesztési céljai</w:t>
            </w:r>
          </w:p>
        </w:tc>
        <w:tc>
          <w:tcPr>
            <w:tcW w:w="7056" w:type="dxa"/>
            <w:gridSpan w:val="4"/>
          </w:tcPr>
          <w:p>
            <w:pPr>
              <w:pStyle w:val="TableParagraph"/>
              <w:spacing w:before="109"/>
              <w:ind w:left="72"/>
              <w:rPr>
                <w:sz w:val="24"/>
              </w:rPr>
            </w:pPr>
            <w:r>
              <w:rPr>
                <w:sz w:val="24"/>
              </w:rPr>
              <w:t>A szövegértő olvasás előkészítése.</w:t>
            </w:r>
          </w:p>
        </w:tc>
      </w:tr>
      <w:tr>
        <w:trPr>
          <w:trHeight w:val="395" w:hRule="atLeast"/>
        </w:trPr>
        <w:tc>
          <w:tcPr>
            <w:tcW w:w="3429" w:type="dxa"/>
            <w:gridSpan w:val="3"/>
          </w:tcPr>
          <w:p>
            <w:pPr>
              <w:pStyle w:val="TableParagraph"/>
              <w:spacing w:line="261" w:lineRule="exact" w:before="114"/>
              <w:ind w:left="393"/>
              <w:rPr>
                <w:b/>
                <w:sz w:val="24"/>
              </w:rPr>
            </w:pPr>
            <w:r>
              <w:rPr>
                <w:b/>
                <w:sz w:val="24"/>
              </w:rPr>
              <w:t>Tevékenységek/Ismeretek</w:t>
            </w:r>
          </w:p>
        </w:tc>
        <w:tc>
          <w:tcPr>
            <w:tcW w:w="3401" w:type="dxa"/>
          </w:tcPr>
          <w:p>
            <w:pPr>
              <w:pStyle w:val="TableParagraph"/>
              <w:spacing w:line="261" w:lineRule="exact" w:before="114"/>
              <w:ind w:left="380"/>
              <w:rPr>
                <w:b/>
                <w:sz w:val="24"/>
              </w:rPr>
            </w:pPr>
            <w:r>
              <w:rPr>
                <w:b/>
                <w:sz w:val="24"/>
              </w:rPr>
              <w:t>Fejlesztési követelmények</w:t>
            </w:r>
          </w:p>
        </w:tc>
        <w:tc>
          <w:tcPr>
            <w:tcW w:w="2398" w:type="dxa"/>
            <w:gridSpan w:val="2"/>
          </w:tcPr>
          <w:p>
            <w:pPr>
              <w:pStyle w:val="TableParagraph"/>
              <w:spacing w:line="261" w:lineRule="exact" w:before="114"/>
              <w:ind w:left="131"/>
              <w:rPr>
                <w:b/>
                <w:sz w:val="24"/>
              </w:rPr>
            </w:pPr>
            <w:r>
              <w:rPr>
                <w:b/>
                <w:sz w:val="24"/>
              </w:rPr>
              <w:t>Kapcsolódási pontok</w:t>
            </w:r>
          </w:p>
        </w:tc>
      </w:tr>
      <w:tr>
        <w:trPr>
          <w:trHeight w:val="4812" w:hRule="atLeast"/>
        </w:trPr>
        <w:tc>
          <w:tcPr>
            <w:tcW w:w="3429" w:type="dxa"/>
            <w:gridSpan w:val="3"/>
          </w:tcPr>
          <w:p>
            <w:pPr>
              <w:pStyle w:val="TableParagraph"/>
              <w:spacing w:before="109"/>
              <w:ind w:right="750"/>
              <w:rPr>
                <w:sz w:val="24"/>
              </w:rPr>
            </w:pPr>
            <w:r>
              <w:rPr>
                <w:sz w:val="24"/>
              </w:rPr>
              <w:t>Hangos olvasás a mondat egyszerűbb, életkori sajátosságoknak megfelelő szintjén.</w:t>
            </w:r>
          </w:p>
          <w:p>
            <w:pPr>
              <w:pStyle w:val="TableParagraph"/>
              <w:ind w:right="104"/>
              <w:rPr>
                <w:sz w:val="24"/>
              </w:rPr>
            </w:pPr>
            <w:r>
              <w:rPr>
                <w:sz w:val="24"/>
              </w:rPr>
              <w:t>Az explicit információk, állítások megértése, értelmezése, értékelése, egyszerű következtetések levonása.</w:t>
            </w:r>
          </w:p>
          <w:p>
            <w:pPr>
              <w:pStyle w:val="TableParagraph"/>
              <w:spacing w:line="270" w:lineRule="atLeast" w:before="1"/>
              <w:ind w:right="384"/>
              <w:rPr>
                <w:sz w:val="24"/>
              </w:rPr>
            </w:pPr>
            <w:r>
              <w:rPr>
                <w:sz w:val="24"/>
              </w:rPr>
              <w:t>Mesék, narratív történetek értő hallgatása, felidézése. (pl. történetek a családi élet eseményeiről; nemzeti ünnepeinkről, jelképeinkről). A szövegértés szövegtípusnak megfelelő funkciójáról, folyamatáról alkotott ismeret fejlesztése.</w:t>
            </w:r>
          </w:p>
        </w:tc>
        <w:tc>
          <w:tcPr>
            <w:tcW w:w="3401" w:type="dxa"/>
          </w:tcPr>
          <w:p>
            <w:pPr>
              <w:pStyle w:val="TableParagraph"/>
              <w:spacing w:before="109"/>
              <w:ind w:left="72"/>
              <w:rPr>
                <w:sz w:val="24"/>
              </w:rPr>
            </w:pPr>
            <w:r>
              <w:rPr>
                <w:sz w:val="24"/>
              </w:rPr>
              <w:t>A tanuló</w:t>
            </w:r>
          </w:p>
          <w:p>
            <w:pPr>
              <w:pStyle w:val="TableParagraph"/>
              <w:numPr>
                <w:ilvl w:val="0"/>
                <w:numId w:val="12"/>
              </w:numPr>
              <w:tabs>
                <w:tab w:pos="432" w:val="left" w:leader="none"/>
                <w:tab w:pos="433" w:val="left" w:leader="none"/>
              </w:tabs>
              <w:spacing w:line="240" w:lineRule="auto" w:before="1" w:after="0"/>
              <w:ind w:left="432" w:right="109" w:hanging="360"/>
              <w:jc w:val="left"/>
              <w:rPr>
                <w:rFonts w:ascii="Symbol" w:hAnsi="Symbol"/>
                <w:sz w:val="22"/>
              </w:rPr>
            </w:pPr>
            <w:r>
              <w:rPr>
                <w:sz w:val="22"/>
              </w:rPr>
              <w:t>ismert és begyakorolt rövid szöveget folyamatosságra, pontosságra törekvően olvas</w:t>
            </w:r>
            <w:r>
              <w:rPr>
                <w:spacing w:val="-8"/>
                <w:sz w:val="22"/>
              </w:rPr>
              <w:t> </w:t>
            </w:r>
            <w:r>
              <w:rPr>
                <w:sz w:val="22"/>
              </w:rPr>
              <w:t>fel,</w:t>
            </w:r>
          </w:p>
          <w:p>
            <w:pPr>
              <w:pStyle w:val="TableParagraph"/>
              <w:numPr>
                <w:ilvl w:val="0"/>
                <w:numId w:val="12"/>
              </w:numPr>
              <w:tabs>
                <w:tab w:pos="432" w:val="left" w:leader="none"/>
                <w:tab w:pos="433" w:val="left" w:leader="none"/>
              </w:tabs>
              <w:spacing w:line="237" w:lineRule="auto" w:before="3" w:after="0"/>
              <w:ind w:left="432" w:right="59" w:hanging="360"/>
              <w:jc w:val="left"/>
              <w:rPr>
                <w:rFonts w:ascii="Symbol" w:hAnsi="Symbol"/>
                <w:sz w:val="24"/>
              </w:rPr>
            </w:pPr>
            <w:r>
              <w:rPr>
                <w:sz w:val="22"/>
              </w:rPr>
              <w:t>felismeri, szükség esetén modellkövetéssel javítja olvasási hibáit,</w:t>
            </w:r>
          </w:p>
          <w:p>
            <w:pPr>
              <w:pStyle w:val="TableParagraph"/>
              <w:numPr>
                <w:ilvl w:val="0"/>
                <w:numId w:val="12"/>
              </w:numPr>
              <w:tabs>
                <w:tab w:pos="432" w:val="left" w:leader="none"/>
                <w:tab w:pos="433" w:val="left" w:leader="none"/>
              </w:tabs>
              <w:spacing w:line="237" w:lineRule="auto" w:before="3" w:after="0"/>
              <w:ind w:left="432" w:right="519" w:hanging="360"/>
              <w:jc w:val="left"/>
              <w:rPr>
                <w:rFonts w:ascii="Symbol" w:hAnsi="Symbol"/>
                <w:sz w:val="24"/>
              </w:rPr>
            </w:pPr>
            <w:r>
              <w:rPr>
                <w:sz w:val="24"/>
              </w:rPr>
              <w:t>a szöveg megértésének bizonyítása az </w:t>
            </w:r>
            <w:r>
              <w:rPr>
                <w:spacing w:val="-3"/>
                <w:sz w:val="24"/>
              </w:rPr>
              <w:t>életkornak </w:t>
            </w:r>
            <w:r>
              <w:rPr>
                <w:sz w:val="24"/>
              </w:rPr>
              <w:t>megfelelő</w:t>
            </w:r>
            <w:r>
              <w:rPr>
                <w:spacing w:val="-1"/>
                <w:sz w:val="24"/>
              </w:rPr>
              <w:t> </w:t>
            </w:r>
            <w:r>
              <w:rPr>
                <w:sz w:val="24"/>
              </w:rPr>
              <w:t>szinten.</w:t>
            </w:r>
          </w:p>
        </w:tc>
        <w:tc>
          <w:tcPr>
            <w:tcW w:w="2398" w:type="dxa"/>
            <w:gridSpan w:val="2"/>
          </w:tcPr>
          <w:p>
            <w:pPr>
              <w:pStyle w:val="TableParagraph"/>
              <w:spacing w:before="109"/>
              <w:ind w:left="73"/>
              <w:rPr>
                <w:sz w:val="24"/>
              </w:rPr>
            </w:pPr>
            <w:r>
              <w:rPr>
                <w:i/>
                <w:sz w:val="24"/>
              </w:rPr>
              <w:t>Matematika; </w:t>
            </w:r>
            <w:r>
              <w:rPr>
                <w:i/>
                <w:sz w:val="24"/>
              </w:rPr>
              <w:t>környezetismeret</w:t>
            </w:r>
            <w:r>
              <w:rPr>
                <w:sz w:val="24"/>
              </w:rPr>
              <w:t>: szóbeli</w:t>
            </w:r>
            <w:r>
              <w:rPr>
                <w:spacing w:val="16"/>
                <w:sz w:val="24"/>
              </w:rPr>
              <w:t> </w:t>
            </w:r>
            <w:r>
              <w:rPr>
                <w:spacing w:val="-3"/>
                <w:sz w:val="24"/>
              </w:rPr>
              <w:t>szövegértés.</w:t>
            </w:r>
          </w:p>
          <w:p>
            <w:pPr>
              <w:pStyle w:val="TableParagraph"/>
              <w:ind w:left="0"/>
              <w:rPr>
                <w:b/>
                <w:sz w:val="24"/>
              </w:rPr>
            </w:pPr>
          </w:p>
          <w:p>
            <w:pPr>
              <w:pStyle w:val="TableParagraph"/>
              <w:ind w:left="73" w:right="82"/>
              <w:rPr>
                <w:sz w:val="24"/>
              </w:rPr>
            </w:pPr>
            <w:r>
              <w:rPr>
                <w:i/>
                <w:sz w:val="24"/>
              </w:rPr>
              <w:t>Vizuális kultúra: </w:t>
            </w:r>
            <w:r>
              <w:rPr>
                <w:sz w:val="24"/>
              </w:rPr>
              <w:t>Az olvasott/felolvasott szöveghez </w:t>
            </w:r>
            <w:r>
              <w:rPr>
                <w:spacing w:val="-3"/>
                <w:sz w:val="24"/>
              </w:rPr>
              <w:t>kapcsolódó </w:t>
            </w:r>
            <w:r>
              <w:rPr>
                <w:sz w:val="24"/>
              </w:rPr>
              <w:t>élmények megjelenítése és feldolgozása (pl. rajzzal, montázskészítéssel).</w:t>
            </w:r>
          </w:p>
        </w:tc>
      </w:tr>
      <w:tr>
        <w:trPr>
          <w:trHeight w:val="671" w:hRule="atLeast"/>
        </w:trPr>
        <w:tc>
          <w:tcPr>
            <w:tcW w:w="1771" w:type="dxa"/>
          </w:tcPr>
          <w:p>
            <w:pPr>
              <w:pStyle w:val="TableParagraph"/>
              <w:spacing w:line="270" w:lineRule="atLeast" w:before="114"/>
              <w:ind w:left="405" w:right="49" w:hanging="327"/>
              <w:rPr>
                <w:b/>
                <w:sz w:val="24"/>
              </w:rPr>
            </w:pPr>
            <w:r>
              <w:rPr>
                <w:b/>
                <w:sz w:val="24"/>
              </w:rPr>
              <w:t>Kulcsfogalmak/ fogalmak</w:t>
            </w:r>
          </w:p>
        </w:tc>
        <w:tc>
          <w:tcPr>
            <w:tcW w:w="7457" w:type="dxa"/>
            <w:gridSpan w:val="5"/>
          </w:tcPr>
          <w:p>
            <w:pPr>
              <w:pStyle w:val="TableParagraph"/>
              <w:spacing w:before="109"/>
              <w:rPr>
                <w:sz w:val="24"/>
              </w:rPr>
            </w:pPr>
            <w:r>
              <w:rPr>
                <w:sz w:val="24"/>
              </w:rPr>
              <w:t>Betű, hang, beszédhang, cím, szöveg, mondat, írásjel.</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8"/>
        <w:gridCol w:w="1331"/>
        <w:gridCol w:w="3430"/>
        <w:gridCol w:w="1153"/>
        <w:gridCol w:w="1223"/>
      </w:tblGrid>
      <w:tr>
        <w:trPr>
          <w:trHeight w:val="671" w:hRule="atLeast"/>
        </w:trPr>
        <w:tc>
          <w:tcPr>
            <w:tcW w:w="2098" w:type="dxa"/>
          </w:tcPr>
          <w:p>
            <w:pPr>
              <w:pStyle w:val="TableParagraph"/>
              <w:spacing w:line="270" w:lineRule="atLeast" w:before="116"/>
              <w:ind w:left="350" w:right="97" w:hanging="226"/>
              <w:rPr>
                <w:b/>
                <w:sz w:val="24"/>
              </w:rPr>
            </w:pPr>
            <w:r>
              <w:rPr>
                <w:b/>
                <w:sz w:val="24"/>
              </w:rPr>
              <w:t>Tematikai egység/ Fejlesztési cél</w:t>
            </w:r>
          </w:p>
        </w:tc>
        <w:tc>
          <w:tcPr>
            <w:tcW w:w="5914" w:type="dxa"/>
            <w:gridSpan w:val="3"/>
          </w:tcPr>
          <w:p>
            <w:pPr>
              <w:pStyle w:val="TableParagraph"/>
              <w:spacing w:before="195"/>
              <w:ind w:left="441"/>
              <w:rPr>
                <w:b/>
                <w:sz w:val="24"/>
              </w:rPr>
            </w:pPr>
            <w:r>
              <w:rPr>
                <w:b/>
                <w:sz w:val="24"/>
              </w:rPr>
              <w:t>Irodalmi kultúra, az irodalmi művek értelmezése</w:t>
            </w:r>
          </w:p>
        </w:tc>
        <w:tc>
          <w:tcPr>
            <w:tcW w:w="1223" w:type="dxa"/>
          </w:tcPr>
          <w:p>
            <w:pPr>
              <w:pStyle w:val="TableParagraph"/>
              <w:spacing w:line="270" w:lineRule="atLeast" w:before="116"/>
              <w:ind w:left="346" w:right="110" w:hanging="210"/>
              <w:rPr>
                <w:b/>
                <w:sz w:val="24"/>
              </w:rPr>
            </w:pPr>
            <w:r>
              <w:rPr>
                <w:b/>
                <w:sz w:val="24"/>
              </w:rPr>
              <w:t>Órakeret</w:t>
            </w:r>
            <w:r>
              <w:rPr>
                <w:b/>
                <w:w w:val="99"/>
                <w:sz w:val="24"/>
              </w:rPr>
              <w:t> </w:t>
            </w:r>
            <w:r>
              <w:rPr>
                <w:b/>
                <w:sz w:val="24"/>
              </w:rPr>
              <w:t>5 óra</w:t>
            </w:r>
          </w:p>
        </w:tc>
      </w:tr>
      <w:tr>
        <w:trPr>
          <w:trHeight w:val="397" w:hRule="atLeast"/>
        </w:trPr>
        <w:tc>
          <w:tcPr>
            <w:tcW w:w="2098" w:type="dxa"/>
          </w:tcPr>
          <w:p>
            <w:pPr>
              <w:pStyle w:val="TableParagraph"/>
              <w:spacing w:before="59"/>
              <w:ind w:left="316"/>
              <w:rPr>
                <w:b/>
                <w:sz w:val="24"/>
              </w:rPr>
            </w:pPr>
            <w:r>
              <w:rPr>
                <w:b/>
                <w:sz w:val="24"/>
              </w:rPr>
              <w:t>Előzetes tudás</w:t>
            </w:r>
          </w:p>
        </w:tc>
        <w:tc>
          <w:tcPr>
            <w:tcW w:w="7137" w:type="dxa"/>
            <w:gridSpan w:val="4"/>
          </w:tcPr>
          <w:p>
            <w:pPr>
              <w:pStyle w:val="TableParagraph"/>
              <w:spacing w:line="264" w:lineRule="exact" w:before="114"/>
              <w:rPr>
                <w:sz w:val="24"/>
              </w:rPr>
            </w:pPr>
            <w:r>
              <w:rPr>
                <w:sz w:val="24"/>
              </w:rPr>
              <w:t>Iskolaérettség.</w:t>
            </w:r>
          </w:p>
        </w:tc>
      </w:tr>
      <w:tr>
        <w:trPr>
          <w:trHeight w:val="1499" w:hRule="atLeast"/>
        </w:trPr>
        <w:tc>
          <w:tcPr>
            <w:tcW w:w="2098" w:type="dxa"/>
          </w:tcPr>
          <w:p>
            <w:pPr>
              <w:pStyle w:val="TableParagraph"/>
              <w:spacing w:before="10"/>
              <w:ind w:left="0"/>
              <w:rPr>
                <w:b/>
                <w:sz w:val="28"/>
              </w:rPr>
            </w:pPr>
          </w:p>
          <w:p>
            <w:pPr>
              <w:pStyle w:val="TableParagraph"/>
              <w:ind w:left="81" w:right="72"/>
              <w:jc w:val="center"/>
              <w:rPr>
                <w:b/>
                <w:sz w:val="24"/>
              </w:rPr>
            </w:pPr>
            <w:r>
              <w:rPr>
                <w:b/>
                <w:sz w:val="24"/>
              </w:rPr>
              <w:t>A tematikai egység nevelési-fejlesztési céljai</w:t>
            </w:r>
          </w:p>
        </w:tc>
        <w:tc>
          <w:tcPr>
            <w:tcW w:w="7137" w:type="dxa"/>
            <w:gridSpan w:val="4"/>
          </w:tcPr>
          <w:p>
            <w:pPr>
              <w:pStyle w:val="TableParagraph"/>
              <w:spacing w:before="111"/>
              <w:rPr>
                <w:sz w:val="24"/>
              </w:rPr>
            </w:pPr>
            <w:r>
              <w:rPr>
                <w:sz w:val="24"/>
              </w:rPr>
              <w:t>Az irodalmi alkotások befogadásának megalapozása.</w:t>
            </w:r>
          </w:p>
          <w:p>
            <w:pPr>
              <w:pStyle w:val="TableParagraph"/>
              <w:rPr>
                <w:sz w:val="24"/>
              </w:rPr>
            </w:pPr>
            <w:r>
              <w:rPr>
                <w:sz w:val="24"/>
              </w:rPr>
              <w:t>A műélvezet fejlesztése a beleélés, a képzelet, a játék, a ritmus és a zene</w:t>
            </w:r>
          </w:p>
          <w:p>
            <w:pPr>
              <w:pStyle w:val="TableParagraph"/>
              <w:rPr>
                <w:sz w:val="24"/>
              </w:rPr>
            </w:pPr>
            <w:r>
              <w:rPr>
                <w:sz w:val="24"/>
              </w:rPr>
              <w:t>révén.</w:t>
            </w:r>
          </w:p>
          <w:p>
            <w:pPr>
              <w:pStyle w:val="TableParagraph"/>
              <w:spacing w:before="1"/>
              <w:rPr>
                <w:sz w:val="24"/>
              </w:rPr>
            </w:pPr>
            <w:r>
              <w:rPr>
                <w:sz w:val="24"/>
              </w:rPr>
              <w:t>Elemi irodalmi ismeretek elsajátítása tapasztalati úton (pl. vers,</w:t>
            </w:r>
          </w:p>
          <w:p>
            <w:pPr>
              <w:pStyle w:val="TableParagraph"/>
              <w:spacing w:line="264" w:lineRule="exact"/>
              <w:rPr>
                <w:sz w:val="24"/>
              </w:rPr>
            </w:pPr>
            <w:r>
              <w:rPr>
                <w:sz w:val="24"/>
              </w:rPr>
              <w:t>mondóka, mese, szereplő).</w:t>
            </w:r>
          </w:p>
        </w:tc>
      </w:tr>
      <w:tr>
        <w:trPr>
          <w:trHeight w:val="396" w:hRule="atLeast"/>
        </w:trPr>
        <w:tc>
          <w:tcPr>
            <w:tcW w:w="3429" w:type="dxa"/>
            <w:gridSpan w:val="2"/>
          </w:tcPr>
          <w:p>
            <w:pPr>
              <w:pStyle w:val="TableParagraph"/>
              <w:spacing w:line="259" w:lineRule="exact" w:before="117"/>
              <w:ind w:left="388"/>
              <w:rPr>
                <w:b/>
                <w:sz w:val="24"/>
              </w:rPr>
            </w:pPr>
            <w:r>
              <w:rPr>
                <w:b/>
                <w:sz w:val="24"/>
              </w:rPr>
              <w:t>Tevékenységek/Ismeretek</w:t>
            </w:r>
          </w:p>
        </w:tc>
        <w:tc>
          <w:tcPr>
            <w:tcW w:w="3430" w:type="dxa"/>
          </w:tcPr>
          <w:p>
            <w:pPr>
              <w:pStyle w:val="TableParagraph"/>
              <w:spacing w:line="259" w:lineRule="exact" w:before="117"/>
              <w:ind w:left="387"/>
              <w:rPr>
                <w:b/>
                <w:sz w:val="24"/>
              </w:rPr>
            </w:pPr>
            <w:r>
              <w:rPr>
                <w:b/>
                <w:sz w:val="24"/>
              </w:rPr>
              <w:t>Fejlesztési követelmények</w:t>
            </w:r>
          </w:p>
        </w:tc>
        <w:tc>
          <w:tcPr>
            <w:tcW w:w="2376" w:type="dxa"/>
            <w:gridSpan w:val="2"/>
          </w:tcPr>
          <w:p>
            <w:pPr>
              <w:pStyle w:val="TableParagraph"/>
              <w:spacing w:line="259" w:lineRule="exact" w:before="117"/>
              <w:ind w:left="114"/>
              <w:rPr>
                <w:b/>
                <w:sz w:val="24"/>
              </w:rPr>
            </w:pPr>
            <w:r>
              <w:rPr>
                <w:b/>
                <w:sz w:val="24"/>
              </w:rPr>
              <w:t>Kapcsolódási pontok</w:t>
            </w:r>
          </w:p>
        </w:tc>
      </w:tr>
      <w:tr>
        <w:trPr>
          <w:trHeight w:val="2483" w:hRule="atLeast"/>
        </w:trPr>
        <w:tc>
          <w:tcPr>
            <w:tcW w:w="3429" w:type="dxa"/>
            <w:gridSpan w:val="2"/>
          </w:tcPr>
          <w:p>
            <w:pPr>
              <w:pStyle w:val="TableParagraph"/>
              <w:ind w:right="291"/>
              <w:rPr>
                <w:sz w:val="24"/>
              </w:rPr>
            </w:pPr>
            <w:r>
              <w:rPr>
                <w:sz w:val="24"/>
              </w:rPr>
              <w:t>Tapasztalatszerzés a verses és a prózai szövegek formájának különbségeiről.</w:t>
            </w:r>
          </w:p>
          <w:p>
            <w:pPr>
              <w:pStyle w:val="TableParagraph"/>
              <w:spacing w:line="270" w:lineRule="atLeast"/>
              <w:ind w:right="137"/>
              <w:rPr>
                <w:sz w:val="24"/>
              </w:rPr>
            </w:pPr>
            <w:r>
              <w:rPr>
                <w:sz w:val="24"/>
              </w:rPr>
              <w:t>Az olvasmány címének, hangulatának megfigyelése; szereplőinek, főbb eseményeinek megnevezése (pl. Arany László, Benedek Elek, Wass Albert, Illyés Gyula meséi,</w:t>
            </w:r>
          </w:p>
        </w:tc>
        <w:tc>
          <w:tcPr>
            <w:tcW w:w="3430" w:type="dxa"/>
          </w:tcPr>
          <w:p>
            <w:pPr>
              <w:pStyle w:val="TableParagraph"/>
              <w:spacing w:before="111"/>
              <w:ind w:left="70"/>
              <w:rPr>
                <w:sz w:val="24"/>
              </w:rPr>
            </w:pPr>
            <w:r>
              <w:rPr>
                <w:sz w:val="24"/>
              </w:rPr>
              <w:t>A tanuló</w:t>
            </w:r>
          </w:p>
          <w:p>
            <w:pPr>
              <w:pStyle w:val="TableParagraph"/>
              <w:numPr>
                <w:ilvl w:val="0"/>
                <w:numId w:val="13"/>
              </w:numPr>
              <w:tabs>
                <w:tab w:pos="430" w:val="left" w:leader="none"/>
                <w:tab w:pos="431" w:val="left" w:leader="none"/>
              </w:tabs>
              <w:spacing w:line="237" w:lineRule="auto" w:before="5" w:after="0"/>
              <w:ind w:left="430" w:right="202" w:hanging="360"/>
              <w:jc w:val="left"/>
              <w:rPr>
                <w:sz w:val="24"/>
              </w:rPr>
            </w:pPr>
            <w:r>
              <w:rPr>
                <w:sz w:val="24"/>
              </w:rPr>
              <w:t>hallgat, olvas verset, mesét, életkori sajátosságának megfelelő irodalmi</w:t>
            </w:r>
            <w:r>
              <w:rPr>
                <w:spacing w:val="-16"/>
                <w:sz w:val="24"/>
              </w:rPr>
              <w:t> </w:t>
            </w:r>
            <w:r>
              <w:rPr>
                <w:sz w:val="24"/>
              </w:rPr>
              <w:t>műveket;</w:t>
            </w:r>
          </w:p>
          <w:p>
            <w:pPr>
              <w:pStyle w:val="TableParagraph"/>
              <w:numPr>
                <w:ilvl w:val="0"/>
                <w:numId w:val="13"/>
              </w:numPr>
              <w:tabs>
                <w:tab w:pos="430" w:val="left" w:leader="none"/>
                <w:tab w:pos="431" w:val="left" w:leader="none"/>
              </w:tabs>
              <w:spacing w:line="237" w:lineRule="auto" w:before="7" w:after="0"/>
              <w:ind w:left="430" w:right="583" w:hanging="360"/>
              <w:jc w:val="left"/>
              <w:rPr>
                <w:sz w:val="24"/>
              </w:rPr>
            </w:pPr>
            <w:r>
              <w:rPr>
                <w:sz w:val="24"/>
              </w:rPr>
              <w:t>néhány verset, </w:t>
            </w:r>
            <w:r>
              <w:rPr>
                <w:spacing w:val="-3"/>
                <w:sz w:val="24"/>
              </w:rPr>
              <w:t>mondókát </w:t>
            </w:r>
            <w:r>
              <w:rPr>
                <w:sz w:val="24"/>
              </w:rPr>
              <w:t>elmond</w:t>
            </w:r>
            <w:r>
              <w:rPr>
                <w:spacing w:val="-1"/>
                <w:sz w:val="24"/>
              </w:rPr>
              <w:t> </w:t>
            </w:r>
            <w:r>
              <w:rPr>
                <w:sz w:val="24"/>
              </w:rPr>
              <w:t>fejből;</w:t>
            </w:r>
          </w:p>
          <w:p>
            <w:pPr>
              <w:pStyle w:val="TableParagraph"/>
              <w:numPr>
                <w:ilvl w:val="0"/>
                <w:numId w:val="13"/>
              </w:numPr>
              <w:tabs>
                <w:tab w:pos="430" w:val="left" w:leader="none"/>
                <w:tab w:pos="431" w:val="left" w:leader="none"/>
              </w:tabs>
              <w:spacing w:line="294" w:lineRule="exact" w:before="2" w:after="0"/>
              <w:ind w:left="430" w:right="0" w:hanging="361"/>
              <w:jc w:val="left"/>
              <w:rPr>
                <w:sz w:val="24"/>
              </w:rPr>
            </w:pPr>
            <w:r>
              <w:rPr>
                <w:sz w:val="24"/>
              </w:rPr>
              <w:t>dramatikus</w:t>
            </w:r>
            <w:r>
              <w:rPr>
                <w:spacing w:val="-4"/>
                <w:sz w:val="24"/>
              </w:rPr>
              <w:t> </w:t>
            </w:r>
            <w:r>
              <w:rPr>
                <w:sz w:val="24"/>
              </w:rPr>
              <w:t>játékokban</w:t>
            </w:r>
          </w:p>
          <w:p>
            <w:pPr>
              <w:pStyle w:val="TableParagraph"/>
              <w:spacing w:line="276" w:lineRule="exact"/>
              <w:ind w:left="430"/>
              <w:rPr>
                <w:sz w:val="24"/>
              </w:rPr>
            </w:pPr>
            <w:r>
              <w:rPr>
                <w:sz w:val="24"/>
              </w:rPr>
              <w:t>együttműködik a</w:t>
            </w:r>
            <w:r>
              <w:rPr>
                <w:spacing w:val="-5"/>
                <w:sz w:val="24"/>
              </w:rPr>
              <w:t> </w:t>
            </w:r>
            <w:r>
              <w:rPr>
                <w:sz w:val="24"/>
              </w:rPr>
              <w:t>társakkal.</w:t>
            </w:r>
          </w:p>
        </w:tc>
        <w:tc>
          <w:tcPr>
            <w:tcW w:w="2376" w:type="dxa"/>
            <w:gridSpan w:val="2"/>
          </w:tcPr>
          <w:p>
            <w:pPr>
              <w:pStyle w:val="TableParagraph"/>
              <w:spacing w:before="111"/>
              <w:ind w:left="68" w:right="91"/>
              <w:rPr>
                <w:sz w:val="24"/>
              </w:rPr>
            </w:pPr>
            <w:r>
              <w:rPr>
                <w:i/>
                <w:sz w:val="24"/>
              </w:rPr>
              <w:t>Dráma és tánc</w:t>
            </w:r>
            <w:r>
              <w:rPr>
                <w:sz w:val="24"/>
              </w:rPr>
              <w:t>: dramatikus és improvizációs játékok.</w:t>
            </w:r>
          </w:p>
          <w:p>
            <w:pPr>
              <w:pStyle w:val="TableParagraph"/>
              <w:spacing w:before="5"/>
              <w:ind w:left="0"/>
              <w:rPr>
                <w:b/>
                <w:sz w:val="34"/>
              </w:rPr>
            </w:pPr>
          </w:p>
          <w:p>
            <w:pPr>
              <w:pStyle w:val="TableParagraph"/>
              <w:spacing w:before="1"/>
              <w:ind w:left="68"/>
              <w:rPr>
                <w:sz w:val="24"/>
              </w:rPr>
            </w:pPr>
            <w:r>
              <w:rPr>
                <w:i/>
                <w:sz w:val="24"/>
              </w:rPr>
              <w:t>Ének-zene</w:t>
            </w:r>
            <w:r>
              <w:rPr>
                <w:sz w:val="24"/>
              </w:rPr>
              <w:t>: ritmus,</w:t>
            </w:r>
          </w:p>
          <w:p>
            <w:pPr>
              <w:pStyle w:val="TableParagraph"/>
              <w:ind w:left="68"/>
              <w:rPr>
                <w:sz w:val="24"/>
              </w:rPr>
            </w:pPr>
            <w:r>
              <w:rPr>
                <w:sz w:val="24"/>
              </w:rPr>
              <w:t>ismétlődések.</w:t>
            </w:r>
          </w:p>
        </w:tc>
      </w:tr>
    </w:tbl>
    <w:p>
      <w:pPr>
        <w:spacing w:after="0"/>
        <w:rPr>
          <w:sz w:val="24"/>
        </w:rPr>
        <w:sectPr>
          <w:pgSz w:w="11910" w:h="16840"/>
          <w:pgMar w:top="1400" w:bottom="280" w:left="1200" w:right="10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584"/>
        <w:gridCol w:w="3430"/>
        <w:gridCol w:w="2373"/>
      </w:tblGrid>
      <w:tr>
        <w:trPr>
          <w:trHeight w:val="1934" w:hRule="atLeast"/>
        </w:trPr>
        <w:tc>
          <w:tcPr>
            <w:tcW w:w="3427" w:type="dxa"/>
            <w:gridSpan w:val="2"/>
          </w:tcPr>
          <w:p>
            <w:pPr>
              <w:pStyle w:val="TableParagraph"/>
              <w:spacing w:line="268" w:lineRule="exact"/>
              <w:rPr>
                <w:sz w:val="24"/>
              </w:rPr>
            </w:pPr>
            <w:r>
              <w:rPr>
                <w:sz w:val="24"/>
              </w:rPr>
              <w:t>mesefeldolgozásai).</w:t>
            </w:r>
          </w:p>
          <w:p>
            <w:pPr>
              <w:pStyle w:val="TableParagraph"/>
              <w:rPr>
                <w:sz w:val="24"/>
              </w:rPr>
            </w:pPr>
            <w:r>
              <w:rPr>
                <w:sz w:val="24"/>
              </w:rPr>
              <w:t>A szereplők cselekedeteinek, tulajdonságaik megfigyelése. Egyszerű oksági összefüggések felismerése.</w:t>
            </w:r>
          </w:p>
          <w:p>
            <w:pPr>
              <w:pStyle w:val="TableParagraph"/>
              <w:spacing w:line="270" w:lineRule="atLeast"/>
              <w:ind w:right="142"/>
              <w:rPr>
                <w:sz w:val="24"/>
              </w:rPr>
            </w:pPr>
            <w:r>
              <w:rPr>
                <w:sz w:val="24"/>
              </w:rPr>
              <w:t>Rövid mesék, történetek dramatikus, bábos megjelenítése.</w:t>
            </w:r>
          </w:p>
        </w:tc>
        <w:tc>
          <w:tcPr>
            <w:tcW w:w="3430" w:type="dxa"/>
          </w:tcPr>
          <w:p>
            <w:pPr>
              <w:pStyle w:val="TableParagraph"/>
              <w:ind w:left="0"/>
              <w:rPr>
                <w:sz w:val="24"/>
              </w:rPr>
            </w:pPr>
          </w:p>
        </w:tc>
        <w:tc>
          <w:tcPr>
            <w:tcW w:w="2373" w:type="dxa"/>
          </w:tcPr>
          <w:p>
            <w:pPr>
              <w:pStyle w:val="TableParagraph"/>
              <w:spacing w:line="268" w:lineRule="exact"/>
              <w:ind w:left="70"/>
              <w:rPr>
                <w:sz w:val="24"/>
              </w:rPr>
            </w:pPr>
            <w:r>
              <w:rPr>
                <w:i/>
                <w:sz w:val="24"/>
              </w:rPr>
              <w:t>Erkölcstan</w:t>
            </w:r>
            <w:r>
              <w:rPr>
                <w:sz w:val="24"/>
              </w:rPr>
              <w:t>: én és</w:t>
            </w:r>
          </w:p>
          <w:p>
            <w:pPr>
              <w:pStyle w:val="TableParagraph"/>
              <w:ind w:left="70"/>
              <w:rPr>
                <w:sz w:val="24"/>
              </w:rPr>
            </w:pPr>
            <w:r>
              <w:rPr>
                <w:sz w:val="24"/>
              </w:rPr>
              <w:t>szűkebb közösségeim.</w:t>
            </w:r>
          </w:p>
        </w:tc>
      </w:tr>
      <w:tr>
        <w:trPr>
          <w:trHeight w:val="671" w:hRule="atLeast"/>
        </w:trPr>
        <w:tc>
          <w:tcPr>
            <w:tcW w:w="1843" w:type="dxa"/>
          </w:tcPr>
          <w:p>
            <w:pPr>
              <w:pStyle w:val="TableParagraph"/>
              <w:spacing w:line="270" w:lineRule="atLeast" w:before="114"/>
              <w:ind w:left="441" w:right="85" w:hanging="327"/>
              <w:rPr>
                <w:b/>
                <w:sz w:val="24"/>
              </w:rPr>
            </w:pPr>
            <w:r>
              <w:rPr>
                <w:b/>
                <w:sz w:val="24"/>
              </w:rPr>
              <w:t>Kulcsfogalmak/ fogalmak</w:t>
            </w:r>
          </w:p>
        </w:tc>
        <w:tc>
          <w:tcPr>
            <w:tcW w:w="7387" w:type="dxa"/>
            <w:gridSpan w:val="3"/>
          </w:tcPr>
          <w:p>
            <w:pPr>
              <w:pStyle w:val="TableParagraph"/>
              <w:spacing w:before="109"/>
              <w:ind w:left="70"/>
              <w:rPr>
                <w:sz w:val="24"/>
              </w:rPr>
            </w:pPr>
            <w:r>
              <w:rPr>
                <w:sz w:val="24"/>
              </w:rPr>
              <w:t>Mese, vers, versszak, verssor; szereplő.</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320"/>
        <w:gridCol w:w="1327"/>
        <w:gridCol w:w="3421"/>
        <w:gridCol w:w="1166"/>
        <w:gridCol w:w="1226"/>
      </w:tblGrid>
      <w:tr>
        <w:trPr>
          <w:trHeight w:val="671" w:hRule="atLeast"/>
        </w:trPr>
        <w:tc>
          <w:tcPr>
            <w:tcW w:w="2091" w:type="dxa"/>
            <w:gridSpan w:val="2"/>
          </w:tcPr>
          <w:p>
            <w:pPr>
              <w:pStyle w:val="TableParagraph"/>
              <w:spacing w:line="270" w:lineRule="atLeast" w:before="116"/>
              <w:ind w:left="347" w:right="93" w:hanging="226"/>
              <w:rPr>
                <w:b/>
                <w:sz w:val="24"/>
              </w:rPr>
            </w:pPr>
            <w:r>
              <w:rPr>
                <w:b/>
                <w:sz w:val="24"/>
              </w:rPr>
              <w:t>Tematikai egység/ Fejlesztési cél</w:t>
            </w:r>
          </w:p>
        </w:tc>
        <w:tc>
          <w:tcPr>
            <w:tcW w:w="5914" w:type="dxa"/>
            <w:gridSpan w:val="3"/>
          </w:tcPr>
          <w:p>
            <w:pPr>
              <w:pStyle w:val="TableParagraph"/>
              <w:spacing w:line="270" w:lineRule="atLeast" w:before="116"/>
              <w:ind w:left="1953" w:right="289" w:hanging="1638"/>
              <w:rPr>
                <w:b/>
                <w:sz w:val="24"/>
              </w:rPr>
            </w:pPr>
            <w:r>
              <w:rPr>
                <w:b/>
                <w:sz w:val="24"/>
              </w:rPr>
              <w:t>Az írástanítás előkészítése - az írás megtanulásának technikai alapozása</w:t>
            </w:r>
          </w:p>
        </w:tc>
        <w:tc>
          <w:tcPr>
            <w:tcW w:w="1226" w:type="dxa"/>
          </w:tcPr>
          <w:p>
            <w:pPr>
              <w:pStyle w:val="TableParagraph"/>
              <w:spacing w:line="270" w:lineRule="atLeast" w:before="116"/>
              <w:ind w:left="291" w:right="108" w:hanging="150"/>
              <w:rPr>
                <w:b/>
                <w:sz w:val="24"/>
              </w:rPr>
            </w:pPr>
            <w:r>
              <w:rPr>
                <w:b/>
                <w:sz w:val="24"/>
              </w:rPr>
              <w:t>Órakeret 20 óra</w:t>
            </w:r>
          </w:p>
        </w:tc>
      </w:tr>
      <w:tr>
        <w:trPr>
          <w:trHeight w:val="396" w:hRule="atLeast"/>
        </w:trPr>
        <w:tc>
          <w:tcPr>
            <w:tcW w:w="2091" w:type="dxa"/>
            <w:gridSpan w:val="2"/>
          </w:tcPr>
          <w:p>
            <w:pPr>
              <w:pStyle w:val="TableParagraph"/>
              <w:spacing w:before="57"/>
              <w:ind w:left="314"/>
              <w:rPr>
                <w:b/>
                <w:sz w:val="24"/>
              </w:rPr>
            </w:pPr>
            <w:r>
              <w:rPr>
                <w:b/>
                <w:sz w:val="24"/>
              </w:rPr>
              <w:t>Előzetes tudás</w:t>
            </w:r>
          </w:p>
        </w:tc>
        <w:tc>
          <w:tcPr>
            <w:tcW w:w="7140" w:type="dxa"/>
            <w:gridSpan w:val="4"/>
          </w:tcPr>
          <w:p>
            <w:pPr>
              <w:pStyle w:val="TableParagraph"/>
              <w:spacing w:line="264" w:lineRule="exact" w:before="112"/>
              <w:rPr>
                <w:sz w:val="24"/>
              </w:rPr>
            </w:pPr>
            <w:r>
              <w:rPr>
                <w:sz w:val="24"/>
              </w:rPr>
              <w:t>Iskolaérettség.</w:t>
            </w:r>
          </w:p>
        </w:tc>
      </w:tr>
      <w:tr>
        <w:trPr>
          <w:trHeight w:val="2051" w:hRule="atLeast"/>
        </w:trPr>
        <w:tc>
          <w:tcPr>
            <w:tcW w:w="2091" w:type="dxa"/>
            <w:gridSpan w:val="2"/>
          </w:tcPr>
          <w:p>
            <w:pPr>
              <w:pStyle w:val="TableParagraph"/>
              <w:ind w:left="0"/>
              <w:rPr>
                <w:b/>
                <w:sz w:val="26"/>
              </w:rPr>
            </w:pPr>
          </w:p>
          <w:p>
            <w:pPr>
              <w:pStyle w:val="TableParagraph"/>
              <w:spacing w:before="10"/>
              <w:ind w:left="0"/>
              <w:rPr>
                <w:b/>
                <w:sz w:val="26"/>
              </w:rPr>
            </w:pPr>
          </w:p>
          <w:p>
            <w:pPr>
              <w:pStyle w:val="TableParagraph"/>
              <w:ind w:left="78" w:right="68"/>
              <w:jc w:val="center"/>
              <w:rPr>
                <w:b/>
                <w:sz w:val="24"/>
              </w:rPr>
            </w:pPr>
            <w:r>
              <w:rPr>
                <w:b/>
                <w:sz w:val="24"/>
              </w:rPr>
              <w:t>A tematikai egység nevelési-fejlesztési céljai</w:t>
            </w:r>
          </w:p>
        </w:tc>
        <w:tc>
          <w:tcPr>
            <w:tcW w:w="7140" w:type="dxa"/>
            <w:gridSpan w:val="4"/>
          </w:tcPr>
          <w:p>
            <w:pPr>
              <w:pStyle w:val="TableParagraph"/>
              <w:spacing w:before="111"/>
              <w:ind w:right="549"/>
              <w:rPr>
                <w:sz w:val="24"/>
              </w:rPr>
            </w:pPr>
            <w:r>
              <w:rPr>
                <w:sz w:val="24"/>
              </w:rPr>
              <w:t>A tanulás eszközeinek és az eszközök használatának megismerése, gyakorlása, elemi tanulási szokások kialakítása. Fonématudatosság, hallás fejlesztése.</w:t>
            </w:r>
          </w:p>
          <w:p>
            <w:pPr>
              <w:pStyle w:val="TableParagraph"/>
              <w:spacing w:line="270" w:lineRule="atLeast"/>
              <w:rPr>
                <w:sz w:val="24"/>
              </w:rPr>
            </w:pPr>
            <w:r>
              <w:rPr>
                <w:sz w:val="24"/>
              </w:rPr>
              <w:t>Az iskolai tanuláshoz szükséges pszichikus funkciók, alapvető képességek célirányos fejlesztése (pl. a figyelem tudatossága, tartóssága; feladattudat; a kivárás képessége; differenciált látási és hallási megfigyelések; mozgáskoordináció; finommozgások).</w:t>
            </w:r>
          </w:p>
        </w:tc>
      </w:tr>
      <w:tr>
        <w:trPr>
          <w:trHeight w:val="395" w:hRule="atLeast"/>
        </w:trPr>
        <w:tc>
          <w:tcPr>
            <w:tcW w:w="3418" w:type="dxa"/>
            <w:gridSpan w:val="3"/>
          </w:tcPr>
          <w:p>
            <w:pPr>
              <w:pStyle w:val="TableParagraph"/>
              <w:spacing w:line="259" w:lineRule="exact" w:before="116"/>
              <w:ind w:left="388"/>
              <w:rPr>
                <w:b/>
                <w:sz w:val="24"/>
              </w:rPr>
            </w:pPr>
            <w:r>
              <w:rPr>
                <w:b/>
                <w:sz w:val="24"/>
              </w:rPr>
              <w:t>Tevékenységek/Ismeretek</w:t>
            </w:r>
          </w:p>
        </w:tc>
        <w:tc>
          <w:tcPr>
            <w:tcW w:w="3421" w:type="dxa"/>
          </w:tcPr>
          <w:p>
            <w:pPr>
              <w:pStyle w:val="TableParagraph"/>
              <w:spacing w:line="259" w:lineRule="exact" w:before="116"/>
              <w:ind w:left="388"/>
              <w:rPr>
                <w:b/>
                <w:sz w:val="24"/>
              </w:rPr>
            </w:pPr>
            <w:r>
              <w:rPr>
                <w:b/>
                <w:sz w:val="24"/>
              </w:rPr>
              <w:t>Fejlesztési követelmények</w:t>
            </w:r>
          </w:p>
        </w:tc>
        <w:tc>
          <w:tcPr>
            <w:tcW w:w="2392" w:type="dxa"/>
            <w:gridSpan w:val="2"/>
          </w:tcPr>
          <w:p>
            <w:pPr>
              <w:pStyle w:val="TableParagraph"/>
              <w:spacing w:line="259" w:lineRule="exact" w:before="116"/>
              <w:ind w:left="124"/>
              <w:rPr>
                <w:b/>
                <w:sz w:val="24"/>
              </w:rPr>
            </w:pPr>
            <w:r>
              <w:rPr>
                <w:b/>
                <w:sz w:val="24"/>
              </w:rPr>
              <w:t>Kapcsolódási pontok</w:t>
            </w:r>
          </w:p>
        </w:tc>
      </w:tr>
      <w:tr>
        <w:trPr>
          <w:trHeight w:val="3840" w:hRule="atLeast"/>
        </w:trPr>
        <w:tc>
          <w:tcPr>
            <w:tcW w:w="3418" w:type="dxa"/>
            <w:gridSpan w:val="3"/>
            <w:tcBorders>
              <w:bottom w:val="nil"/>
            </w:tcBorders>
          </w:tcPr>
          <w:p>
            <w:pPr>
              <w:pStyle w:val="TableParagraph"/>
              <w:spacing w:before="114"/>
              <w:rPr>
                <w:sz w:val="24"/>
              </w:rPr>
            </w:pPr>
            <w:r>
              <w:rPr>
                <w:sz w:val="24"/>
              </w:rPr>
              <w:t>Hangok helyének, időtartamának</w:t>
            </w:r>
          </w:p>
          <w:p>
            <w:pPr>
              <w:pStyle w:val="TableParagraph"/>
              <w:ind w:right="220"/>
              <w:rPr>
                <w:sz w:val="24"/>
              </w:rPr>
            </w:pPr>
            <w:r>
              <w:rPr>
                <w:sz w:val="24"/>
              </w:rPr>
              <w:t>megfigyelése szavakban. Analizáló, szintetizáló feladatok végzése.</w:t>
            </w:r>
          </w:p>
          <w:p>
            <w:pPr>
              <w:pStyle w:val="TableParagraph"/>
              <w:ind w:right="539"/>
              <w:rPr>
                <w:sz w:val="24"/>
              </w:rPr>
            </w:pPr>
            <w:r>
              <w:rPr>
                <w:sz w:val="24"/>
              </w:rPr>
              <w:t>Tájékozódás térben, síkban. A füzet és az írószerek használata. Finommozgások,</w:t>
            </w:r>
          </w:p>
          <w:p>
            <w:pPr>
              <w:pStyle w:val="TableParagraph"/>
              <w:ind w:right="320"/>
              <w:rPr>
                <w:sz w:val="24"/>
              </w:rPr>
            </w:pPr>
            <w:r>
              <w:rPr>
                <w:sz w:val="24"/>
              </w:rPr>
              <w:t>mozgáskoordináció fejlesztése. Vonalvezetési gyakorlatok, betűelemek vázolása, írása.</w:t>
            </w:r>
          </w:p>
          <w:p>
            <w:pPr>
              <w:pStyle w:val="TableParagraph"/>
              <w:ind w:right="279"/>
              <w:rPr>
                <w:sz w:val="24"/>
              </w:rPr>
            </w:pPr>
            <w:r>
              <w:rPr>
                <w:sz w:val="24"/>
              </w:rPr>
              <w:t>Helyes írásszokások kialakítása (testtartás, írószerfogás, kézcsúsztatás).</w:t>
            </w:r>
          </w:p>
        </w:tc>
        <w:tc>
          <w:tcPr>
            <w:tcW w:w="3421" w:type="dxa"/>
            <w:vMerge w:val="restart"/>
          </w:tcPr>
          <w:p>
            <w:pPr>
              <w:pStyle w:val="TableParagraph"/>
              <w:spacing w:before="114"/>
              <w:ind w:left="71"/>
              <w:rPr>
                <w:sz w:val="24"/>
              </w:rPr>
            </w:pPr>
            <w:r>
              <w:rPr>
                <w:sz w:val="24"/>
              </w:rPr>
              <w:t>A tanuló</w:t>
            </w:r>
          </w:p>
          <w:p>
            <w:pPr>
              <w:pStyle w:val="TableParagraph"/>
              <w:numPr>
                <w:ilvl w:val="0"/>
                <w:numId w:val="14"/>
              </w:numPr>
              <w:tabs>
                <w:tab w:pos="431" w:val="left" w:leader="none"/>
                <w:tab w:pos="432" w:val="left" w:leader="none"/>
              </w:tabs>
              <w:spacing w:line="293" w:lineRule="exact" w:before="2" w:after="0"/>
              <w:ind w:left="431" w:right="0" w:hanging="361"/>
              <w:jc w:val="left"/>
              <w:rPr>
                <w:sz w:val="24"/>
              </w:rPr>
            </w:pPr>
            <w:r>
              <w:rPr>
                <w:sz w:val="24"/>
              </w:rPr>
              <w:t>nyitott, motivált, érdeklődő</w:t>
            </w:r>
            <w:r>
              <w:rPr>
                <w:spacing w:val="-5"/>
                <w:sz w:val="24"/>
              </w:rPr>
              <w:t> </w:t>
            </w:r>
            <w:r>
              <w:rPr>
                <w:sz w:val="24"/>
              </w:rPr>
              <w:t>az</w:t>
            </w:r>
          </w:p>
          <w:p>
            <w:pPr>
              <w:pStyle w:val="TableParagraph"/>
              <w:spacing w:line="275" w:lineRule="exact"/>
              <w:ind w:left="431"/>
              <w:rPr>
                <w:sz w:val="24"/>
              </w:rPr>
            </w:pPr>
            <w:r>
              <w:rPr>
                <w:sz w:val="24"/>
              </w:rPr>
              <w:t>írás tanulásában;</w:t>
            </w:r>
          </w:p>
          <w:p>
            <w:pPr>
              <w:pStyle w:val="TableParagraph"/>
              <w:numPr>
                <w:ilvl w:val="0"/>
                <w:numId w:val="14"/>
              </w:numPr>
              <w:tabs>
                <w:tab w:pos="431" w:val="left" w:leader="none"/>
                <w:tab w:pos="432" w:val="left" w:leader="none"/>
              </w:tabs>
              <w:spacing w:line="237" w:lineRule="auto" w:before="4" w:after="0"/>
              <w:ind w:left="431" w:right="319" w:hanging="360"/>
              <w:jc w:val="left"/>
              <w:rPr>
                <w:sz w:val="24"/>
              </w:rPr>
            </w:pPr>
            <w:r>
              <w:rPr>
                <w:sz w:val="24"/>
              </w:rPr>
              <w:t>előzetes képességei és ismeretei megfelelőek az írástanulás</w:t>
            </w:r>
            <w:r>
              <w:rPr>
                <w:spacing w:val="18"/>
                <w:sz w:val="24"/>
              </w:rPr>
              <w:t> </w:t>
            </w:r>
            <w:r>
              <w:rPr>
                <w:spacing w:val="-3"/>
                <w:sz w:val="24"/>
              </w:rPr>
              <w:t>megkezdéséhez;</w:t>
            </w:r>
          </w:p>
          <w:p>
            <w:pPr>
              <w:pStyle w:val="TableParagraph"/>
              <w:numPr>
                <w:ilvl w:val="0"/>
                <w:numId w:val="14"/>
              </w:numPr>
              <w:tabs>
                <w:tab w:pos="431" w:val="left" w:leader="none"/>
                <w:tab w:pos="432" w:val="left" w:leader="none"/>
              </w:tabs>
              <w:spacing w:line="237" w:lineRule="auto" w:before="8" w:after="0"/>
              <w:ind w:left="431" w:right="337" w:hanging="360"/>
              <w:jc w:val="left"/>
              <w:rPr>
                <w:sz w:val="24"/>
              </w:rPr>
            </w:pPr>
            <w:r>
              <w:rPr>
                <w:sz w:val="24"/>
              </w:rPr>
              <w:t>finommotorikája, </w:t>
            </w:r>
            <w:r>
              <w:rPr>
                <w:spacing w:val="-3"/>
                <w:sz w:val="24"/>
              </w:rPr>
              <w:t>szem-kéz </w:t>
            </w:r>
            <w:r>
              <w:rPr>
                <w:sz w:val="24"/>
              </w:rPr>
              <w:t>koordinációja megfelelő szintű;</w:t>
            </w:r>
          </w:p>
          <w:p>
            <w:pPr>
              <w:pStyle w:val="TableParagraph"/>
              <w:numPr>
                <w:ilvl w:val="0"/>
                <w:numId w:val="14"/>
              </w:numPr>
              <w:tabs>
                <w:tab w:pos="431" w:val="left" w:leader="none"/>
                <w:tab w:pos="432" w:val="left" w:leader="none"/>
              </w:tabs>
              <w:spacing w:line="237" w:lineRule="auto" w:before="7" w:after="0"/>
              <w:ind w:left="431" w:right="165" w:hanging="360"/>
              <w:jc w:val="left"/>
              <w:rPr>
                <w:sz w:val="24"/>
              </w:rPr>
            </w:pPr>
            <w:r>
              <w:rPr>
                <w:sz w:val="24"/>
              </w:rPr>
              <w:t>tisztában van az írás </w:t>
            </w:r>
            <w:r>
              <w:rPr>
                <w:spacing w:val="-3"/>
                <w:sz w:val="24"/>
              </w:rPr>
              <w:t>alapvető </w:t>
            </w:r>
            <w:r>
              <w:rPr>
                <w:sz w:val="24"/>
              </w:rPr>
              <w:t>funkcióival a mindennapi életben.</w:t>
            </w:r>
          </w:p>
        </w:tc>
        <w:tc>
          <w:tcPr>
            <w:tcW w:w="2392" w:type="dxa"/>
            <w:gridSpan w:val="2"/>
            <w:tcBorders>
              <w:bottom w:val="nil"/>
            </w:tcBorders>
          </w:tcPr>
          <w:p>
            <w:pPr>
              <w:pStyle w:val="TableParagraph"/>
              <w:spacing w:before="114"/>
              <w:ind w:right="113"/>
              <w:rPr>
                <w:sz w:val="24"/>
              </w:rPr>
            </w:pPr>
            <w:r>
              <w:rPr>
                <w:i/>
                <w:sz w:val="24"/>
              </w:rPr>
              <w:t>,Életvitel és gyakorlat: </w:t>
            </w:r>
            <w:r>
              <w:rPr>
                <w:sz w:val="24"/>
              </w:rPr>
              <w:t>a finommozgások fejlesztése (pl. gyurmázással).</w:t>
            </w:r>
          </w:p>
          <w:p>
            <w:pPr>
              <w:pStyle w:val="TableParagraph"/>
              <w:spacing w:before="9"/>
              <w:ind w:left="0"/>
              <w:rPr>
                <w:b/>
                <w:sz w:val="23"/>
              </w:rPr>
            </w:pPr>
          </w:p>
          <w:p>
            <w:pPr>
              <w:pStyle w:val="TableParagraph"/>
              <w:ind w:right="160"/>
              <w:rPr>
                <w:sz w:val="24"/>
              </w:rPr>
            </w:pPr>
            <w:r>
              <w:rPr>
                <w:i/>
                <w:sz w:val="24"/>
              </w:rPr>
              <w:t>Vizuális kultúra</w:t>
            </w:r>
            <w:r>
              <w:rPr>
                <w:sz w:val="24"/>
              </w:rPr>
              <w:t>: a finommozgások fejlesztése rajzolással, festéssel, mintázással.</w:t>
            </w:r>
          </w:p>
          <w:p>
            <w:pPr>
              <w:pStyle w:val="TableParagraph"/>
              <w:ind w:left="0"/>
              <w:rPr>
                <w:b/>
                <w:sz w:val="24"/>
              </w:rPr>
            </w:pPr>
          </w:p>
          <w:p>
            <w:pPr>
              <w:pStyle w:val="TableParagraph"/>
              <w:spacing w:before="1"/>
              <w:rPr>
                <w:sz w:val="24"/>
              </w:rPr>
            </w:pPr>
            <w:r>
              <w:rPr>
                <w:i/>
                <w:sz w:val="24"/>
              </w:rPr>
              <w:t>Erkölcstan</w:t>
            </w:r>
            <w:r>
              <w:rPr>
                <w:sz w:val="24"/>
              </w:rPr>
              <w:t>: az írott nyelvi kommunikációs viselkedés szabályai.</w:t>
            </w:r>
          </w:p>
        </w:tc>
      </w:tr>
      <w:tr>
        <w:trPr>
          <w:trHeight w:val="686" w:hRule="atLeast"/>
        </w:trPr>
        <w:tc>
          <w:tcPr>
            <w:tcW w:w="3418" w:type="dxa"/>
            <w:gridSpan w:val="3"/>
            <w:tcBorders>
              <w:top w:val="nil"/>
            </w:tcBorders>
          </w:tcPr>
          <w:p>
            <w:pPr>
              <w:pStyle w:val="TableParagraph"/>
              <w:ind w:left="0"/>
              <w:rPr>
                <w:sz w:val="24"/>
              </w:rPr>
            </w:pPr>
          </w:p>
        </w:tc>
        <w:tc>
          <w:tcPr>
            <w:tcW w:w="3421" w:type="dxa"/>
            <w:vMerge/>
            <w:tcBorders>
              <w:top w:val="nil"/>
            </w:tcBorders>
          </w:tcPr>
          <w:p>
            <w:pPr>
              <w:rPr>
                <w:sz w:val="2"/>
                <w:szCs w:val="2"/>
              </w:rPr>
            </w:pPr>
          </w:p>
        </w:tc>
        <w:tc>
          <w:tcPr>
            <w:tcW w:w="2392" w:type="dxa"/>
            <w:gridSpan w:val="2"/>
            <w:tcBorders>
              <w:top w:val="nil"/>
            </w:tcBorders>
          </w:tcPr>
          <w:p>
            <w:pPr>
              <w:pStyle w:val="TableParagraph"/>
              <w:spacing w:before="126"/>
              <w:rPr>
                <w:i/>
                <w:sz w:val="24"/>
              </w:rPr>
            </w:pPr>
            <w:r>
              <w:rPr>
                <w:i/>
                <w:sz w:val="24"/>
              </w:rPr>
              <w:t>Ének-zene:</w:t>
            </w:r>
          </w:p>
          <w:p>
            <w:pPr>
              <w:pStyle w:val="TableParagraph"/>
              <w:spacing w:line="264" w:lineRule="exact"/>
              <w:rPr>
                <w:sz w:val="24"/>
              </w:rPr>
            </w:pPr>
            <w:r>
              <w:rPr>
                <w:sz w:val="24"/>
              </w:rPr>
              <w:t>hallásfejlesztés.</w:t>
            </w:r>
          </w:p>
        </w:tc>
      </w:tr>
      <w:tr>
        <w:trPr>
          <w:trHeight w:val="673" w:hRule="atLeast"/>
        </w:trPr>
        <w:tc>
          <w:tcPr>
            <w:tcW w:w="1771" w:type="dxa"/>
          </w:tcPr>
          <w:p>
            <w:pPr>
              <w:pStyle w:val="TableParagraph"/>
              <w:spacing w:line="270" w:lineRule="atLeast" w:before="119"/>
              <w:ind w:left="405" w:right="49" w:hanging="327"/>
              <w:rPr>
                <w:b/>
                <w:sz w:val="24"/>
              </w:rPr>
            </w:pPr>
            <w:r>
              <w:rPr>
                <w:b/>
                <w:sz w:val="24"/>
              </w:rPr>
              <w:t>Kulcsfogalmak/ fogalmak</w:t>
            </w:r>
          </w:p>
        </w:tc>
        <w:tc>
          <w:tcPr>
            <w:tcW w:w="7460" w:type="dxa"/>
            <w:gridSpan w:val="5"/>
          </w:tcPr>
          <w:p>
            <w:pPr>
              <w:pStyle w:val="TableParagraph"/>
              <w:spacing w:before="114"/>
              <w:rPr>
                <w:sz w:val="24"/>
              </w:rPr>
            </w:pPr>
            <w:r>
              <w:rPr>
                <w:sz w:val="24"/>
              </w:rPr>
              <w:t>Betűelem.</w:t>
            </w:r>
          </w:p>
        </w:tc>
      </w:tr>
    </w:tbl>
    <w:p>
      <w:pPr>
        <w:pStyle w:val="BodyText"/>
        <w:rPr>
          <w:b/>
          <w:sz w:val="20"/>
        </w:rPr>
      </w:pPr>
    </w:p>
    <w:p>
      <w:pPr>
        <w:pStyle w:val="BodyText"/>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0"/>
        <w:gridCol w:w="5835"/>
        <w:gridCol w:w="1226"/>
      </w:tblGrid>
      <w:tr>
        <w:trPr>
          <w:trHeight w:val="671" w:hRule="atLeast"/>
        </w:trPr>
        <w:tc>
          <w:tcPr>
            <w:tcW w:w="2170" w:type="dxa"/>
          </w:tcPr>
          <w:p>
            <w:pPr>
              <w:pStyle w:val="TableParagraph"/>
              <w:spacing w:line="270" w:lineRule="atLeast" w:before="116"/>
              <w:ind w:left="386" w:right="133" w:hanging="226"/>
              <w:rPr>
                <w:b/>
                <w:sz w:val="24"/>
              </w:rPr>
            </w:pPr>
            <w:r>
              <w:rPr>
                <w:b/>
                <w:sz w:val="24"/>
              </w:rPr>
              <w:t>Tematikai egység/ Fejlesztési cél</w:t>
            </w:r>
          </w:p>
        </w:tc>
        <w:tc>
          <w:tcPr>
            <w:tcW w:w="5835" w:type="dxa"/>
          </w:tcPr>
          <w:p>
            <w:pPr>
              <w:pStyle w:val="TableParagraph"/>
              <w:spacing w:before="116"/>
              <w:ind w:left="237" w:right="228"/>
              <w:jc w:val="center"/>
              <w:rPr>
                <w:b/>
                <w:sz w:val="24"/>
              </w:rPr>
            </w:pPr>
            <w:r>
              <w:rPr>
                <w:b/>
                <w:sz w:val="24"/>
              </w:rPr>
              <w:t>Az írott betűalakok tanítása - írástechnikát fejlesztő</w:t>
            </w:r>
          </w:p>
          <w:p>
            <w:pPr>
              <w:pStyle w:val="TableParagraph"/>
              <w:spacing w:line="259" w:lineRule="exact"/>
              <w:ind w:left="237" w:right="228"/>
              <w:jc w:val="center"/>
              <w:rPr>
                <w:b/>
                <w:sz w:val="24"/>
              </w:rPr>
            </w:pPr>
            <w:r>
              <w:rPr>
                <w:b/>
                <w:sz w:val="24"/>
              </w:rPr>
              <w:t>gyakorlatok</w:t>
            </w:r>
          </w:p>
        </w:tc>
        <w:tc>
          <w:tcPr>
            <w:tcW w:w="1226" w:type="dxa"/>
          </w:tcPr>
          <w:p>
            <w:pPr>
              <w:pStyle w:val="TableParagraph"/>
              <w:spacing w:line="270" w:lineRule="atLeast" w:before="116"/>
              <w:ind w:left="291" w:right="108" w:hanging="150"/>
              <w:rPr>
                <w:b/>
                <w:sz w:val="24"/>
              </w:rPr>
            </w:pPr>
            <w:r>
              <w:rPr>
                <w:b/>
                <w:sz w:val="24"/>
              </w:rPr>
              <w:t>Órakeret 50 óra</w:t>
            </w:r>
          </w:p>
        </w:tc>
      </w:tr>
      <w:tr>
        <w:trPr>
          <w:trHeight w:val="395" w:hRule="atLeast"/>
        </w:trPr>
        <w:tc>
          <w:tcPr>
            <w:tcW w:w="2170" w:type="dxa"/>
          </w:tcPr>
          <w:p>
            <w:pPr>
              <w:pStyle w:val="TableParagraph"/>
              <w:spacing w:before="56"/>
              <w:ind w:left="352"/>
              <w:rPr>
                <w:b/>
                <w:sz w:val="24"/>
              </w:rPr>
            </w:pPr>
            <w:r>
              <w:rPr>
                <w:b/>
                <w:sz w:val="24"/>
              </w:rPr>
              <w:t>Előzetes tudás</w:t>
            </w:r>
          </w:p>
        </w:tc>
        <w:tc>
          <w:tcPr>
            <w:tcW w:w="7061" w:type="dxa"/>
            <w:gridSpan w:val="2"/>
          </w:tcPr>
          <w:p>
            <w:pPr>
              <w:pStyle w:val="TableParagraph"/>
              <w:spacing w:line="264" w:lineRule="exact" w:before="111"/>
              <w:rPr>
                <w:sz w:val="24"/>
              </w:rPr>
            </w:pPr>
            <w:r>
              <w:rPr>
                <w:sz w:val="24"/>
              </w:rPr>
              <w:t>Iskolaérettség.</w:t>
            </w:r>
          </w:p>
        </w:tc>
      </w:tr>
    </w:tbl>
    <w:p>
      <w:pPr>
        <w:spacing w:after="0" w:line="264" w:lineRule="exact"/>
        <w:rPr>
          <w:sz w:val="24"/>
        </w:rPr>
        <w:sectPr>
          <w:pgSz w:w="11910" w:h="16840"/>
          <w:pgMar w:top="1400" w:bottom="280" w:left="1200" w:right="10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399"/>
        <w:gridCol w:w="1301"/>
        <w:gridCol w:w="3380"/>
        <w:gridCol w:w="2381"/>
      </w:tblGrid>
      <w:tr>
        <w:trPr>
          <w:trHeight w:val="1226" w:hRule="atLeast"/>
        </w:trPr>
        <w:tc>
          <w:tcPr>
            <w:tcW w:w="2170" w:type="dxa"/>
            <w:gridSpan w:val="2"/>
          </w:tcPr>
          <w:p>
            <w:pPr>
              <w:pStyle w:val="TableParagraph"/>
              <w:spacing w:before="193"/>
              <w:ind w:left="117" w:right="108"/>
              <w:jc w:val="center"/>
              <w:rPr>
                <w:b/>
                <w:sz w:val="24"/>
              </w:rPr>
            </w:pPr>
            <w:r>
              <w:rPr>
                <w:b/>
                <w:sz w:val="24"/>
              </w:rPr>
              <w:t>A tematikai egység nevelési-fejlesztési céljai</w:t>
            </w:r>
          </w:p>
        </w:tc>
        <w:tc>
          <w:tcPr>
            <w:tcW w:w="7062" w:type="dxa"/>
            <w:gridSpan w:val="3"/>
          </w:tcPr>
          <w:p>
            <w:pPr>
              <w:pStyle w:val="TableParagraph"/>
              <w:spacing w:before="111"/>
              <w:rPr>
                <w:sz w:val="24"/>
              </w:rPr>
            </w:pPr>
            <w:r>
              <w:rPr>
                <w:sz w:val="24"/>
              </w:rPr>
              <w:t>Az írás jelrendszerének differenciált elsajátítása.</w:t>
            </w:r>
          </w:p>
          <w:p>
            <w:pPr>
              <w:pStyle w:val="TableParagraph"/>
              <w:spacing w:before="1"/>
              <w:ind w:right="631"/>
              <w:rPr>
                <w:sz w:val="24"/>
              </w:rPr>
            </w:pPr>
            <w:r>
              <w:rPr>
                <w:sz w:val="24"/>
              </w:rPr>
              <w:t>A helyes írásszokások kialakítása az egyéni képességkülönbségek figyelembevételével.</w:t>
            </w:r>
          </w:p>
          <w:p>
            <w:pPr>
              <w:pStyle w:val="TableParagraph"/>
              <w:spacing w:line="266" w:lineRule="exact"/>
              <w:rPr>
                <w:sz w:val="24"/>
              </w:rPr>
            </w:pPr>
            <w:r>
              <w:rPr>
                <w:sz w:val="24"/>
              </w:rPr>
              <w:t>Az írástechnika és a rendezett kézírás megalapozása, fejlesztése.</w:t>
            </w:r>
          </w:p>
        </w:tc>
      </w:tr>
      <w:tr>
        <w:trPr>
          <w:trHeight w:val="395" w:hRule="atLeast"/>
        </w:trPr>
        <w:tc>
          <w:tcPr>
            <w:tcW w:w="3471" w:type="dxa"/>
            <w:gridSpan w:val="3"/>
          </w:tcPr>
          <w:p>
            <w:pPr>
              <w:pStyle w:val="TableParagraph"/>
              <w:spacing w:line="261" w:lineRule="exact" w:before="114"/>
              <w:ind w:left="414"/>
              <w:rPr>
                <w:b/>
                <w:sz w:val="24"/>
              </w:rPr>
            </w:pPr>
            <w:r>
              <w:rPr>
                <w:b/>
                <w:sz w:val="24"/>
              </w:rPr>
              <w:t>Tevékenységek/Ismeretek</w:t>
            </w:r>
          </w:p>
        </w:tc>
        <w:tc>
          <w:tcPr>
            <w:tcW w:w="3380" w:type="dxa"/>
          </w:tcPr>
          <w:p>
            <w:pPr>
              <w:pStyle w:val="TableParagraph"/>
              <w:spacing w:line="261" w:lineRule="exact" w:before="114"/>
              <w:ind w:left="366"/>
              <w:rPr>
                <w:b/>
                <w:sz w:val="24"/>
              </w:rPr>
            </w:pPr>
            <w:r>
              <w:rPr>
                <w:b/>
                <w:sz w:val="24"/>
              </w:rPr>
              <w:t>Fejlesztési követelmények</w:t>
            </w:r>
          </w:p>
        </w:tc>
        <w:tc>
          <w:tcPr>
            <w:tcW w:w="2381" w:type="dxa"/>
          </w:tcPr>
          <w:p>
            <w:pPr>
              <w:pStyle w:val="TableParagraph"/>
              <w:spacing w:line="261" w:lineRule="exact" w:before="114"/>
              <w:ind w:left="119"/>
              <w:rPr>
                <w:b/>
                <w:sz w:val="24"/>
              </w:rPr>
            </w:pPr>
            <w:r>
              <w:rPr>
                <w:b/>
                <w:sz w:val="24"/>
              </w:rPr>
              <w:t>Kapcsolódási pontok</w:t>
            </w:r>
          </w:p>
        </w:tc>
      </w:tr>
      <w:tr>
        <w:trPr>
          <w:trHeight w:val="3708" w:hRule="atLeast"/>
        </w:trPr>
        <w:tc>
          <w:tcPr>
            <w:tcW w:w="3471" w:type="dxa"/>
            <w:gridSpan w:val="3"/>
          </w:tcPr>
          <w:p>
            <w:pPr>
              <w:pStyle w:val="TableParagraph"/>
              <w:spacing w:before="109"/>
              <w:rPr>
                <w:sz w:val="24"/>
              </w:rPr>
            </w:pPr>
            <w:r>
              <w:rPr>
                <w:sz w:val="24"/>
              </w:rPr>
              <w:t>Az írott kis- és nagybetűk szabályos alakítása, kapcsolása. Betűkapcsolatok, rövid szavak írása.</w:t>
            </w:r>
          </w:p>
          <w:p>
            <w:pPr>
              <w:pStyle w:val="TableParagraph"/>
              <w:rPr>
                <w:sz w:val="24"/>
              </w:rPr>
            </w:pPr>
            <w:r>
              <w:rPr>
                <w:sz w:val="24"/>
              </w:rPr>
              <w:t>A hangok időtartamának jelölése. Másolás írott, majd nyomtatott mintáról: szavak, szókapcsolatok, rövid mondatok írása.</w:t>
            </w:r>
          </w:p>
          <w:p>
            <w:pPr>
              <w:pStyle w:val="TableParagraph"/>
              <w:spacing w:before="1"/>
              <w:rPr>
                <w:sz w:val="24"/>
              </w:rPr>
            </w:pPr>
            <w:r>
              <w:rPr>
                <w:sz w:val="24"/>
              </w:rPr>
              <w:t>Hat betűnél nem hosszabb szavak</w:t>
            </w:r>
          </w:p>
          <w:p>
            <w:pPr>
              <w:pStyle w:val="TableParagraph"/>
              <w:spacing w:line="270" w:lineRule="atLeast"/>
              <w:ind w:right="159"/>
              <w:rPr>
                <w:sz w:val="24"/>
              </w:rPr>
            </w:pPr>
            <w:r>
              <w:rPr>
                <w:sz w:val="24"/>
              </w:rPr>
              <w:t>látó-halló tollbamondásra írása. Rövid szavak írása emlékezetből. Rövid mondatok írása tollbamondásra és emlékezetből.</w:t>
            </w:r>
          </w:p>
        </w:tc>
        <w:tc>
          <w:tcPr>
            <w:tcW w:w="3380" w:type="dxa"/>
          </w:tcPr>
          <w:p>
            <w:pPr>
              <w:pStyle w:val="TableParagraph"/>
              <w:spacing w:before="109"/>
              <w:rPr>
                <w:sz w:val="24"/>
              </w:rPr>
            </w:pPr>
            <w:r>
              <w:rPr>
                <w:sz w:val="24"/>
              </w:rPr>
              <w:t>A tanuló</w:t>
            </w:r>
          </w:p>
          <w:p>
            <w:pPr>
              <w:pStyle w:val="TableParagraph"/>
              <w:numPr>
                <w:ilvl w:val="0"/>
                <w:numId w:val="15"/>
              </w:numPr>
              <w:tabs>
                <w:tab w:pos="429" w:val="left" w:leader="none"/>
                <w:tab w:pos="430" w:val="left" w:leader="none"/>
              </w:tabs>
              <w:spacing w:line="292" w:lineRule="exact" w:before="2" w:after="0"/>
              <w:ind w:left="429" w:right="0" w:hanging="361"/>
              <w:jc w:val="left"/>
              <w:rPr>
                <w:sz w:val="24"/>
              </w:rPr>
            </w:pPr>
            <w:r>
              <w:rPr>
                <w:sz w:val="24"/>
              </w:rPr>
              <w:t>ismeri és használja a</w:t>
            </w:r>
            <w:r>
              <w:rPr>
                <w:spacing w:val="-6"/>
                <w:sz w:val="24"/>
              </w:rPr>
              <w:t> </w:t>
            </w:r>
            <w:r>
              <w:rPr>
                <w:sz w:val="24"/>
              </w:rPr>
              <w:t>magyar</w:t>
            </w:r>
          </w:p>
          <w:p>
            <w:pPr>
              <w:pStyle w:val="TableParagraph"/>
              <w:spacing w:line="274" w:lineRule="exact"/>
              <w:ind w:left="429"/>
              <w:rPr>
                <w:sz w:val="24"/>
              </w:rPr>
            </w:pPr>
            <w:r>
              <w:rPr>
                <w:sz w:val="24"/>
              </w:rPr>
              <w:t>ábécé betűinek írott alakjait;</w:t>
            </w:r>
          </w:p>
          <w:p>
            <w:pPr>
              <w:pStyle w:val="TableParagraph"/>
              <w:numPr>
                <w:ilvl w:val="0"/>
                <w:numId w:val="15"/>
              </w:numPr>
              <w:tabs>
                <w:tab w:pos="429" w:val="left" w:leader="none"/>
                <w:tab w:pos="430" w:val="left" w:leader="none"/>
              </w:tabs>
              <w:spacing w:line="237" w:lineRule="auto" w:before="4" w:after="0"/>
              <w:ind w:left="429" w:right="555" w:hanging="360"/>
              <w:jc w:val="left"/>
              <w:rPr>
                <w:sz w:val="24"/>
              </w:rPr>
            </w:pPr>
            <w:r>
              <w:rPr>
                <w:sz w:val="24"/>
              </w:rPr>
              <w:t>írása rendezett, a </w:t>
            </w:r>
            <w:r>
              <w:rPr>
                <w:spacing w:val="-3"/>
                <w:sz w:val="24"/>
              </w:rPr>
              <w:t>betűket </w:t>
            </w:r>
            <w:r>
              <w:rPr>
                <w:sz w:val="24"/>
              </w:rPr>
              <w:t>olvashatóan alakítja és kapcsolja</w:t>
            </w:r>
            <w:r>
              <w:rPr>
                <w:spacing w:val="-2"/>
                <w:sz w:val="24"/>
              </w:rPr>
              <w:t> </w:t>
            </w:r>
            <w:r>
              <w:rPr>
                <w:sz w:val="24"/>
              </w:rPr>
              <w:t>egymáshoz.</w:t>
            </w:r>
          </w:p>
        </w:tc>
        <w:tc>
          <w:tcPr>
            <w:tcW w:w="2381" w:type="dxa"/>
          </w:tcPr>
          <w:p>
            <w:pPr>
              <w:pStyle w:val="TableParagraph"/>
              <w:spacing w:before="109"/>
              <w:ind w:left="71" w:right="134"/>
              <w:rPr>
                <w:sz w:val="24"/>
              </w:rPr>
            </w:pPr>
            <w:r>
              <w:rPr>
                <w:i/>
                <w:sz w:val="24"/>
              </w:rPr>
              <w:t>Vizuális kultúra: </w:t>
            </w:r>
            <w:r>
              <w:rPr>
                <w:sz w:val="24"/>
              </w:rPr>
              <w:t>irányváltásokat segítő vonalkombinációk (vonalkötegek, vonalgombolyagok stb.) használata.</w:t>
            </w:r>
          </w:p>
        </w:tc>
      </w:tr>
      <w:tr>
        <w:trPr>
          <w:trHeight w:val="671" w:hRule="atLeast"/>
        </w:trPr>
        <w:tc>
          <w:tcPr>
            <w:tcW w:w="1771" w:type="dxa"/>
          </w:tcPr>
          <w:p>
            <w:pPr>
              <w:pStyle w:val="TableParagraph"/>
              <w:spacing w:line="270" w:lineRule="atLeast" w:before="114"/>
              <w:ind w:left="405" w:right="49" w:hanging="327"/>
              <w:rPr>
                <w:b/>
                <w:sz w:val="24"/>
              </w:rPr>
            </w:pPr>
            <w:r>
              <w:rPr>
                <w:b/>
                <w:sz w:val="24"/>
              </w:rPr>
              <w:t>Kulcsfogalmak/ fogalmak</w:t>
            </w:r>
          </w:p>
        </w:tc>
        <w:tc>
          <w:tcPr>
            <w:tcW w:w="7461" w:type="dxa"/>
            <w:gridSpan w:val="4"/>
          </w:tcPr>
          <w:p>
            <w:pPr>
              <w:pStyle w:val="TableParagraph"/>
              <w:spacing w:line="270" w:lineRule="atLeast" w:before="109"/>
              <w:rPr>
                <w:sz w:val="24"/>
              </w:rPr>
            </w:pPr>
            <w:r>
              <w:rPr>
                <w:sz w:val="24"/>
              </w:rPr>
              <w:t>Nyomtatott betű, írott betű, írásjegy, egyjegyű betű, kétjegyű betű, háromjegyű betű, kisbetű, nagybetű, szótag, szó, mondat, szöveg.</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8"/>
        <w:gridCol w:w="329"/>
        <w:gridCol w:w="1368"/>
        <w:gridCol w:w="3476"/>
        <w:gridCol w:w="1248"/>
        <w:gridCol w:w="1191"/>
      </w:tblGrid>
      <w:tr>
        <w:trPr>
          <w:trHeight w:val="671" w:hRule="atLeast"/>
        </w:trPr>
        <w:tc>
          <w:tcPr>
            <w:tcW w:w="2107" w:type="dxa"/>
            <w:gridSpan w:val="2"/>
          </w:tcPr>
          <w:p>
            <w:pPr>
              <w:pStyle w:val="TableParagraph"/>
              <w:spacing w:line="270" w:lineRule="atLeast" w:before="116"/>
              <w:ind w:left="357" w:right="101" w:hanging="228"/>
              <w:rPr>
                <w:b/>
                <w:sz w:val="24"/>
              </w:rPr>
            </w:pPr>
            <w:r>
              <w:rPr>
                <w:b/>
                <w:sz w:val="24"/>
              </w:rPr>
              <w:t>Tematikai egység/ Fejlesztési cél</w:t>
            </w:r>
          </w:p>
        </w:tc>
        <w:tc>
          <w:tcPr>
            <w:tcW w:w="6092" w:type="dxa"/>
            <w:gridSpan w:val="3"/>
          </w:tcPr>
          <w:p>
            <w:pPr>
              <w:pStyle w:val="TableParagraph"/>
              <w:spacing w:line="270" w:lineRule="atLeast" w:before="116"/>
              <w:ind w:left="2456" w:right="561" w:hanging="1861"/>
              <w:rPr>
                <w:b/>
                <w:sz w:val="24"/>
              </w:rPr>
            </w:pPr>
            <w:r>
              <w:rPr>
                <w:b/>
                <w:sz w:val="24"/>
              </w:rPr>
              <w:t>Az írástechnika fejlesztése - az eszközszintű írás előkészítése</w:t>
            </w:r>
          </w:p>
        </w:tc>
        <w:tc>
          <w:tcPr>
            <w:tcW w:w="1191" w:type="dxa"/>
          </w:tcPr>
          <w:p>
            <w:pPr>
              <w:pStyle w:val="TableParagraph"/>
              <w:spacing w:line="270" w:lineRule="atLeast" w:before="116"/>
              <w:ind w:left="87" w:right="50" w:firstLine="38"/>
              <w:rPr>
                <w:b/>
                <w:sz w:val="24"/>
              </w:rPr>
            </w:pPr>
            <w:r>
              <w:rPr>
                <w:b/>
                <w:sz w:val="24"/>
              </w:rPr>
              <w:t>Órakeret 15+12 óra</w:t>
            </w:r>
          </w:p>
        </w:tc>
      </w:tr>
      <w:tr>
        <w:trPr>
          <w:trHeight w:val="395" w:hRule="atLeast"/>
        </w:trPr>
        <w:tc>
          <w:tcPr>
            <w:tcW w:w="2107" w:type="dxa"/>
            <w:gridSpan w:val="2"/>
          </w:tcPr>
          <w:p>
            <w:pPr>
              <w:pStyle w:val="TableParagraph"/>
              <w:spacing w:before="57"/>
              <w:ind w:left="323"/>
              <w:rPr>
                <w:b/>
                <w:sz w:val="24"/>
              </w:rPr>
            </w:pPr>
            <w:r>
              <w:rPr>
                <w:b/>
                <w:sz w:val="24"/>
              </w:rPr>
              <w:t>Előzetes tudás</w:t>
            </w:r>
          </w:p>
        </w:tc>
        <w:tc>
          <w:tcPr>
            <w:tcW w:w="7283" w:type="dxa"/>
            <w:gridSpan w:val="4"/>
          </w:tcPr>
          <w:p>
            <w:pPr>
              <w:pStyle w:val="TableParagraph"/>
              <w:spacing w:line="264" w:lineRule="exact" w:before="112"/>
              <w:ind w:left="72"/>
              <w:rPr>
                <w:sz w:val="24"/>
              </w:rPr>
            </w:pPr>
            <w:r>
              <w:rPr>
                <w:sz w:val="24"/>
              </w:rPr>
              <w:t>A magyar ábécé írott betűinek használata.</w:t>
            </w:r>
          </w:p>
        </w:tc>
      </w:tr>
      <w:tr>
        <w:trPr>
          <w:trHeight w:val="947" w:hRule="atLeast"/>
        </w:trPr>
        <w:tc>
          <w:tcPr>
            <w:tcW w:w="2107" w:type="dxa"/>
            <w:gridSpan w:val="2"/>
          </w:tcPr>
          <w:p>
            <w:pPr>
              <w:pStyle w:val="TableParagraph"/>
              <w:spacing w:before="59"/>
              <w:ind w:left="86" w:right="76"/>
              <w:jc w:val="center"/>
              <w:rPr>
                <w:b/>
                <w:sz w:val="24"/>
              </w:rPr>
            </w:pPr>
            <w:r>
              <w:rPr>
                <w:b/>
                <w:sz w:val="24"/>
              </w:rPr>
              <w:t>A tematikai egység nevelési-fejlesztési céljai</w:t>
            </w:r>
          </w:p>
        </w:tc>
        <w:tc>
          <w:tcPr>
            <w:tcW w:w="7283" w:type="dxa"/>
            <w:gridSpan w:val="4"/>
          </w:tcPr>
          <w:p>
            <w:pPr>
              <w:pStyle w:val="TableParagraph"/>
              <w:spacing w:line="237" w:lineRule="auto" w:before="116"/>
              <w:ind w:left="72" w:right="36"/>
              <w:rPr>
                <w:sz w:val="24"/>
              </w:rPr>
            </w:pPr>
            <w:r>
              <w:rPr>
                <w:sz w:val="24"/>
              </w:rPr>
              <w:t>Az elsajátított új nyelvhasználati módok készségeinek továbbfejlesztése: az írásmozgások automatizmusainak és az íráshoz kapcsolódó helyes</w:t>
            </w:r>
          </w:p>
          <w:p>
            <w:pPr>
              <w:pStyle w:val="TableParagraph"/>
              <w:spacing w:line="264" w:lineRule="exact" w:before="1"/>
              <w:ind w:left="72"/>
              <w:rPr>
                <w:sz w:val="24"/>
              </w:rPr>
            </w:pPr>
            <w:r>
              <w:rPr>
                <w:sz w:val="24"/>
              </w:rPr>
              <w:t>szokásoknak a megerősítése.</w:t>
            </w:r>
          </w:p>
        </w:tc>
      </w:tr>
      <w:tr>
        <w:trPr>
          <w:trHeight w:val="397" w:hRule="atLeast"/>
        </w:trPr>
        <w:tc>
          <w:tcPr>
            <w:tcW w:w="3475" w:type="dxa"/>
            <w:gridSpan w:val="3"/>
          </w:tcPr>
          <w:p>
            <w:pPr>
              <w:pStyle w:val="TableParagraph"/>
              <w:spacing w:line="259" w:lineRule="exact" w:before="119"/>
              <w:ind w:left="417"/>
              <w:rPr>
                <w:b/>
                <w:sz w:val="24"/>
              </w:rPr>
            </w:pPr>
            <w:r>
              <w:rPr>
                <w:b/>
                <w:sz w:val="24"/>
              </w:rPr>
              <w:t>Tevékenységek/Ismeretek</w:t>
            </w:r>
          </w:p>
        </w:tc>
        <w:tc>
          <w:tcPr>
            <w:tcW w:w="3476" w:type="dxa"/>
          </w:tcPr>
          <w:p>
            <w:pPr>
              <w:pStyle w:val="TableParagraph"/>
              <w:spacing w:line="259" w:lineRule="exact" w:before="119"/>
              <w:ind w:left="422"/>
              <w:rPr>
                <w:b/>
                <w:sz w:val="24"/>
              </w:rPr>
            </w:pPr>
            <w:r>
              <w:rPr>
                <w:b/>
                <w:sz w:val="24"/>
              </w:rPr>
              <w:t>Fejlesztési követelmények</w:t>
            </w:r>
          </w:p>
        </w:tc>
        <w:tc>
          <w:tcPr>
            <w:tcW w:w="2439" w:type="dxa"/>
            <w:gridSpan w:val="2"/>
          </w:tcPr>
          <w:p>
            <w:pPr>
              <w:pStyle w:val="TableParagraph"/>
              <w:spacing w:line="259" w:lineRule="exact" w:before="119"/>
              <w:ind w:left="151"/>
              <w:rPr>
                <w:b/>
                <w:sz w:val="24"/>
              </w:rPr>
            </w:pPr>
            <w:r>
              <w:rPr>
                <w:b/>
                <w:sz w:val="24"/>
              </w:rPr>
              <w:t>Kapcsolódási pontok</w:t>
            </w:r>
          </w:p>
        </w:tc>
      </w:tr>
      <w:tr>
        <w:trPr>
          <w:trHeight w:val="3708" w:hRule="atLeast"/>
        </w:trPr>
        <w:tc>
          <w:tcPr>
            <w:tcW w:w="3475" w:type="dxa"/>
            <w:gridSpan w:val="3"/>
          </w:tcPr>
          <w:p>
            <w:pPr>
              <w:pStyle w:val="TableParagraph"/>
              <w:spacing w:before="111"/>
              <w:ind w:right="768"/>
              <w:rPr>
                <w:sz w:val="24"/>
              </w:rPr>
            </w:pPr>
            <w:r>
              <w:rPr>
                <w:sz w:val="24"/>
              </w:rPr>
              <w:t>Szabályos betűalakítás és betűkapcsolás a szavak, szókapcsola-tok, mondatok írásakor.</w:t>
            </w:r>
          </w:p>
          <w:p>
            <w:pPr>
              <w:pStyle w:val="TableParagraph"/>
              <w:spacing w:before="1"/>
              <w:ind w:right="710"/>
              <w:rPr>
                <w:sz w:val="24"/>
              </w:rPr>
            </w:pPr>
            <w:r>
              <w:rPr>
                <w:sz w:val="24"/>
              </w:rPr>
              <w:t>Az íráshasználat normáinak megtartása.</w:t>
            </w:r>
          </w:p>
          <w:p>
            <w:pPr>
              <w:pStyle w:val="TableParagraph"/>
              <w:rPr>
                <w:sz w:val="24"/>
              </w:rPr>
            </w:pPr>
            <w:r>
              <w:rPr>
                <w:sz w:val="24"/>
              </w:rPr>
              <w:t>Elvárható tempójú írás.</w:t>
            </w:r>
          </w:p>
          <w:p>
            <w:pPr>
              <w:pStyle w:val="TableParagraph"/>
              <w:ind w:right="44"/>
              <w:rPr>
                <w:sz w:val="24"/>
              </w:rPr>
            </w:pPr>
            <w:r>
              <w:rPr>
                <w:sz w:val="24"/>
              </w:rPr>
              <w:t>Szavak, szószerkezetek, mondatok leírása másolással, tollbamondás után vagy emlékezetből.</w:t>
            </w:r>
          </w:p>
          <w:p>
            <w:pPr>
              <w:pStyle w:val="TableParagraph"/>
              <w:spacing w:line="270" w:lineRule="atLeast"/>
              <w:ind w:right="190"/>
              <w:rPr>
                <w:sz w:val="24"/>
              </w:rPr>
            </w:pPr>
            <w:r>
              <w:rPr>
                <w:sz w:val="24"/>
              </w:rPr>
              <w:t>Helyes írásszokások alkalmazása (testtartás, írószerfogás, kézcsúsztatás).</w:t>
            </w:r>
          </w:p>
        </w:tc>
        <w:tc>
          <w:tcPr>
            <w:tcW w:w="3476" w:type="dxa"/>
          </w:tcPr>
          <w:p>
            <w:pPr>
              <w:pStyle w:val="TableParagraph"/>
              <w:spacing w:before="111"/>
              <w:ind w:left="84"/>
              <w:rPr>
                <w:sz w:val="24"/>
              </w:rPr>
            </w:pPr>
            <w:r>
              <w:rPr>
                <w:sz w:val="24"/>
              </w:rPr>
              <w:t>A tanuló</w:t>
            </w:r>
          </w:p>
          <w:p>
            <w:pPr>
              <w:pStyle w:val="TableParagraph"/>
              <w:numPr>
                <w:ilvl w:val="0"/>
                <w:numId w:val="16"/>
              </w:numPr>
              <w:tabs>
                <w:tab w:pos="430" w:val="left" w:leader="none"/>
                <w:tab w:pos="431" w:val="left" w:leader="none"/>
              </w:tabs>
              <w:spacing w:line="237" w:lineRule="auto" w:before="5" w:after="0"/>
              <w:ind w:left="430" w:right="1116" w:hanging="360"/>
              <w:jc w:val="left"/>
              <w:rPr>
                <w:sz w:val="24"/>
              </w:rPr>
            </w:pPr>
            <w:r>
              <w:rPr>
                <w:sz w:val="24"/>
              </w:rPr>
              <w:t>másoláskor nem </w:t>
            </w:r>
            <w:r>
              <w:rPr>
                <w:spacing w:val="-6"/>
                <w:sz w:val="24"/>
              </w:rPr>
              <w:t>vét </w:t>
            </w:r>
            <w:r>
              <w:rPr>
                <w:sz w:val="24"/>
              </w:rPr>
              <w:t>írástechnikai</w:t>
            </w:r>
            <w:r>
              <w:rPr>
                <w:spacing w:val="-2"/>
                <w:sz w:val="24"/>
              </w:rPr>
              <w:t> </w:t>
            </w:r>
            <w:r>
              <w:rPr>
                <w:sz w:val="24"/>
              </w:rPr>
              <w:t>hibát;</w:t>
            </w:r>
          </w:p>
          <w:p>
            <w:pPr>
              <w:pStyle w:val="TableParagraph"/>
              <w:numPr>
                <w:ilvl w:val="0"/>
                <w:numId w:val="16"/>
              </w:numPr>
              <w:tabs>
                <w:tab w:pos="430" w:val="left" w:leader="none"/>
                <w:tab w:pos="431" w:val="left" w:leader="none"/>
              </w:tabs>
              <w:spacing w:line="237" w:lineRule="auto" w:before="4" w:after="0"/>
              <w:ind w:left="430" w:right="70" w:hanging="360"/>
              <w:jc w:val="left"/>
              <w:rPr>
                <w:sz w:val="24"/>
              </w:rPr>
            </w:pPr>
            <w:r>
              <w:rPr>
                <w:sz w:val="24"/>
              </w:rPr>
              <w:t>a gyakorolt szókészlet </w:t>
            </w:r>
            <w:r>
              <w:rPr>
                <w:spacing w:val="-4"/>
                <w:sz w:val="24"/>
              </w:rPr>
              <w:t>körében </w:t>
            </w:r>
            <w:r>
              <w:rPr>
                <w:sz w:val="24"/>
              </w:rPr>
              <w:t>alkalmazza a szókezdő nagybetűt;</w:t>
            </w:r>
          </w:p>
          <w:p>
            <w:pPr>
              <w:pStyle w:val="TableParagraph"/>
              <w:numPr>
                <w:ilvl w:val="0"/>
                <w:numId w:val="16"/>
              </w:numPr>
              <w:tabs>
                <w:tab w:pos="430" w:val="left" w:leader="none"/>
                <w:tab w:pos="431" w:val="left" w:leader="none"/>
              </w:tabs>
              <w:spacing w:line="237" w:lineRule="auto" w:before="8" w:after="0"/>
              <w:ind w:left="430" w:right="102" w:hanging="360"/>
              <w:jc w:val="left"/>
              <w:rPr>
                <w:sz w:val="24"/>
              </w:rPr>
            </w:pPr>
            <w:r>
              <w:rPr>
                <w:sz w:val="24"/>
              </w:rPr>
              <w:t>ismeri az időtartam és a </w:t>
            </w:r>
            <w:r>
              <w:rPr>
                <w:i/>
                <w:sz w:val="24"/>
              </w:rPr>
              <w:t>j </w:t>
            </w:r>
            <w:r>
              <w:rPr>
                <w:spacing w:val="-5"/>
                <w:sz w:val="24"/>
              </w:rPr>
              <w:t>hang </w:t>
            </w:r>
            <w:r>
              <w:rPr>
                <w:sz w:val="24"/>
              </w:rPr>
              <w:t>kétféle jelölési</w:t>
            </w:r>
            <w:r>
              <w:rPr>
                <w:spacing w:val="-1"/>
                <w:sz w:val="24"/>
              </w:rPr>
              <w:t> </w:t>
            </w:r>
            <w:r>
              <w:rPr>
                <w:sz w:val="24"/>
              </w:rPr>
              <w:t>módját;</w:t>
            </w:r>
          </w:p>
          <w:p>
            <w:pPr>
              <w:pStyle w:val="TableParagraph"/>
              <w:numPr>
                <w:ilvl w:val="0"/>
                <w:numId w:val="16"/>
              </w:numPr>
              <w:tabs>
                <w:tab w:pos="430" w:val="left" w:leader="none"/>
                <w:tab w:pos="431" w:val="left" w:leader="none"/>
              </w:tabs>
              <w:spacing w:line="237" w:lineRule="auto" w:before="5" w:after="0"/>
              <w:ind w:left="430" w:right="157" w:hanging="360"/>
              <w:jc w:val="left"/>
              <w:rPr>
                <w:sz w:val="24"/>
              </w:rPr>
            </w:pPr>
            <w:r>
              <w:rPr>
                <w:sz w:val="24"/>
              </w:rPr>
              <w:t>szövegminta alapján </w:t>
            </w:r>
            <w:r>
              <w:rPr>
                <w:spacing w:val="-3"/>
                <w:sz w:val="24"/>
              </w:rPr>
              <w:t>felismeri </w:t>
            </w:r>
            <w:r>
              <w:rPr>
                <w:sz w:val="24"/>
              </w:rPr>
              <w:t>és kijavítja</w:t>
            </w:r>
            <w:r>
              <w:rPr>
                <w:spacing w:val="-2"/>
                <w:sz w:val="24"/>
              </w:rPr>
              <w:t> </w:t>
            </w:r>
            <w:r>
              <w:rPr>
                <w:sz w:val="24"/>
              </w:rPr>
              <w:t>hibáit.</w:t>
            </w:r>
          </w:p>
        </w:tc>
        <w:tc>
          <w:tcPr>
            <w:tcW w:w="2439" w:type="dxa"/>
            <w:gridSpan w:val="2"/>
          </w:tcPr>
          <w:p>
            <w:pPr>
              <w:pStyle w:val="TableParagraph"/>
              <w:spacing w:before="111"/>
              <w:ind w:left="72"/>
              <w:rPr>
                <w:sz w:val="24"/>
              </w:rPr>
            </w:pPr>
            <w:r>
              <w:rPr>
                <w:i/>
                <w:sz w:val="24"/>
              </w:rPr>
              <w:t>Vizuális kultúra: </w:t>
            </w:r>
            <w:r>
              <w:rPr>
                <w:sz w:val="24"/>
              </w:rPr>
              <w:t>térérzékelés, finommotorika, esztétikai</w:t>
            </w:r>
            <w:r>
              <w:rPr>
                <w:spacing w:val="11"/>
                <w:sz w:val="24"/>
              </w:rPr>
              <w:t> </w:t>
            </w:r>
            <w:r>
              <w:rPr>
                <w:spacing w:val="-3"/>
                <w:sz w:val="24"/>
              </w:rPr>
              <w:t>igényesség.</w:t>
            </w:r>
          </w:p>
          <w:p>
            <w:pPr>
              <w:pStyle w:val="TableParagraph"/>
              <w:ind w:left="0"/>
              <w:rPr>
                <w:b/>
                <w:sz w:val="24"/>
              </w:rPr>
            </w:pPr>
          </w:p>
          <w:p>
            <w:pPr>
              <w:pStyle w:val="TableParagraph"/>
              <w:spacing w:before="1"/>
              <w:ind w:left="72"/>
              <w:rPr>
                <w:i/>
                <w:sz w:val="24"/>
              </w:rPr>
            </w:pPr>
            <w:r>
              <w:rPr>
                <w:i/>
                <w:sz w:val="24"/>
              </w:rPr>
              <w:t>Testnevelés és</w:t>
            </w:r>
            <w:r>
              <w:rPr>
                <w:i/>
                <w:spacing w:val="-6"/>
                <w:sz w:val="24"/>
              </w:rPr>
              <w:t> </w:t>
            </w:r>
            <w:r>
              <w:rPr>
                <w:i/>
                <w:sz w:val="24"/>
              </w:rPr>
              <w:t>sport:</w:t>
            </w:r>
          </w:p>
          <w:p>
            <w:pPr>
              <w:pStyle w:val="TableParagraph"/>
              <w:ind w:left="72"/>
              <w:rPr>
                <w:sz w:val="24"/>
              </w:rPr>
            </w:pPr>
            <w:r>
              <w:rPr>
                <w:sz w:val="24"/>
              </w:rPr>
              <w:t>harmonikus</w:t>
            </w:r>
            <w:r>
              <w:rPr>
                <w:spacing w:val="-4"/>
                <w:sz w:val="24"/>
              </w:rPr>
              <w:t> </w:t>
            </w:r>
            <w:r>
              <w:rPr>
                <w:sz w:val="24"/>
              </w:rPr>
              <w:t>mozgás.</w:t>
            </w:r>
          </w:p>
          <w:p>
            <w:pPr>
              <w:pStyle w:val="TableParagraph"/>
              <w:ind w:left="0"/>
              <w:rPr>
                <w:b/>
                <w:sz w:val="24"/>
              </w:rPr>
            </w:pPr>
          </w:p>
          <w:p>
            <w:pPr>
              <w:pStyle w:val="TableParagraph"/>
              <w:ind w:left="72" w:right="551"/>
              <w:rPr>
                <w:sz w:val="24"/>
              </w:rPr>
            </w:pPr>
            <w:r>
              <w:rPr>
                <w:i/>
                <w:sz w:val="24"/>
              </w:rPr>
              <w:t>Ének-zene: </w:t>
            </w:r>
            <w:r>
              <w:rPr>
                <w:sz w:val="24"/>
              </w:rPr>
              <w:t>tempó, ritmus.</w:t>
            </w:r>
          </w:p>
        </w:tc>
      </w:tr>
      <w:tr>
        <w:trPr>
          <w:trHeight w:val="671" w:hRule="atLeast"/>
        </w:trPr>
        <w:tc>
          <w:tcPr>
            <w:tcW w:w="1778" w:type="dxa"/>
          </w:tcPr>
          <w:p>
            <w:pPr>
              <w:pStyle w:val="TableParagraph"/>
              <w:spacing w:line="270" w:lineRule="atLeast" w:before="116"/>
              <w:ind w:left="407" w:right="54" w:hanging="327"/>
              <w:rPr>
                <w:b/>
                <w:sz w:val="24"/>
              </w:rPr>
            </w:pPr>
            <w:r>
              <w:rPr>
                <w:b/>
                <w:sz w:val="24"/>
              </w:rPr>
              <w:t>Kulcsfogalmak/ fogalmak</w:t>
            </w:r>
          </w:p>
        </w:tc>
        <w:tc>
          <w:tcPr>
            <w:tcW w:w="7612" w:type="dxa"/>
            <w:gridSpan w:val="5"/>
          </w:tcPr>
          <w:p>
            <w:pPr>
              <w:pStyle w:val="TableParagraph"/>
              <w:spacing w:before="111"/>
              <w:rPr>
                <w:sz w:val="24"/>
              </w:rPr>
            </w:pPr>
            <w:r>
              <w:rPr>
                <w:sz w:val="24"/>
              </w:rPr>
              <w:t>Kisbetű, nagybetű; margó.</w:t>
            </w:r>
          </w:p>
        </w:tc>
      </w:tr>
    </w:tbl>
    <w:p>
      <w:pPr>
        <w:spacing w:after="0"/>
        <w:rPr>
          <w:sz w:val="24"/>
        </w:rPr>
        <w:sectPr>
          <w:pgSz w:w="11910" w:h="16840"/>
          <w:pgMar w:top="1400" w:bottom="280" w:left="1200" w:right="104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299"/>
        <w:gridCol w:w="1299"/>
        <w:gridCol w:w="3429"/>
        <w:gridCol w:w="1263"/>
        <w:gridCol w:w="1112"/>
      </w:tblGrid>
      <w:tr>
        <w:trPr>
          <w:trHeight w:val="674" w:hRule="atLeast"/>
        </w:trPr>
        <w:tc>
          <w:tcPr>
            <w:tcW w:w="2133" w:type="dxa"/>
            <w:gridSpan w:val="2"/>
          </w:tcPr>
          <w:p>
            <w:pPr>
              <w:pStyle w:val="TableParagraph"/>
              <w:spacing w:line="270" w:lineRule="atLeast" w:before="119"/>
              <w:ind w:left="369" w:right="115" w:hanging="228"/>
              <w:rPr>
                <w:b/>
                <w:sz w:val="24"/>
              </w:rPr>
            </w:pPr>
            <w:r>
              <w:rPr>
                <w:b/>
                <w:sz w:val="24"/>
              </w:rPr>
              <w:t>Tematikai egység/ Fejlesztési cél</w:t>
            </w:r>
          </w:p>
        </w:tc>
        <w:tc>
          <w:tcPr>
            <w:tcW w:w="5991" w:type="dxa"/>
            <w:gridSpan w:val="3"/>
          </w:tcPr>
          <w:p>
            <w:pPr>
              <w:pStyle w:val="TableParagraph"/>
              <w:spacing w:before="119"/>
              <w:ind w:left="1448"/>
              <w:rPr>
                <w:b/>
                <w:sz w:val="24"/>
              </w:rPr>
            </w:pPr>
            <w:r>
              <w:rPr>
                <w:b/>
                <w:sz w:val="24"/>
              </w:rPr>
              <w:t>A tanulási képesség fejlesztése</w:t>
            </w:r>
          </w:p>
        </w:tc>
        <w:tc>
          <w:tcPr>
            <w:tcW w:w="1112" w:type="dxa"/>
          </w:tcPr>
          <w:p>
            <w:pPr>
              <w:pStyle w:val="TableParagraph"/>
              <w:spacing w:line="270" w:lineRule="atLeast" w:before="119"/>
              <w:ind w:left="289" w:right="56" w:hanging="210"/>
              <w:rPr>
                <w:b/>
                <w:sz w:val="24"/>
              </w:rPr>
            </w:pPr>
            <w:r>
              <w:rPr>
                <w:b/>
                <w:sz w:val="24"/>
              </w:rPr>
              <w:t>Órakeret</w:t>
            </w:r>
            <w:r>
              <w:rPr>
                <w:b/>
                <w:w w:val="99"/>
                <w:sz w:val="24"/>
              </w:rPr>
              <w:t> </w:t>
            </w:r>
            <w:r>
              <w:rPr>
                <w:b/>
                <w:sz w:val="24"/>
              </w:rPr>
              <w:t>7 óra</w:t>
            </w:r>
          </w:p>
        </w:tc>
      </w:tr>
      <w:tr>
        <w:trPr>
          <w:trHeight w:val="395" w:hRule="atLeast"/>
        </w:trPr>
        <w:tc>
          <w:tcPr>
            <w:tcW w:w="2133" w:type="dxa"/>
            <w:gridSpan w:val="2"/>
          </w:tcPr>
          <w:p>
            <w:pPr>
              <w:pStyle w:val="TableParagraph"/>
              <w:spacing w:before="56"/>
              <w:ind w:left="335"/>
              <w:rPr>
                <w:b/>
                <w:sz w:val="24"/>
              </w:rPr>
            </w:pPr>
            <w:r>
              <w:rPr>
                <w:b/>
                <w:sz w:val="24"/>
              </w:rPr>
              <w:t>Előzetes tudás</w:t>
            </w:r>
          </w:p>
        </w:tc>
        <w:tc>
          <w:tcPr>
            <w:tcW w:w="7103" w:type="dxa"/>
            <w:gridSpan w:val="4"/>
          </w:tcPr>
          <w:p>
            <w:pPr>
              <w:pStyle w:val="TableParagraph"/>
              <w:spacing w:line="264" w:lineRule="exact" w:before="111"/>
              <w:ind w:left="68"/>
              <w:rPr>
                <w:sz w:val="24"/>
              </w:rPr>
            </w:pPr>
            <w:r>
              <w:rPr>
                <w:sz w:val="24"/>
              </w:rPr>
              <w:t>Iskolaérettség.</w:t>
            </w:r>
          </w:p>
        </w:tc>
      </w:tr>
      <w:tr>
        <w:trPr>
          <w:trHeight w:val="827" w:hRule="atLeast"/>
        </w:trPr>
        <w:tc>
          <w:tcPr>
            <w:tcW w:w="2133" w:type="dxa"/>
            <w:gridSpan w:val="2"/>
          </w:tcPr>
          <w:p>
            <w:pPr>
              <w:pStyle w:val="TableParagraph"/>
              <w:spacing w:line="276" w:lineRule="exact"/>
              <w:ind w:left="98" w:right="90"/>
              <w:jc w:val="center"/>
              <w:rPr>
                <w:b/>
                <w:sz w:val="24"/>
              </w:rPr>
            </w:pPr>
            <w:r>
              <w:rPr>
                <w:b/>
                <w:sz w:val="24"/>
              </w:rPr>
              <w:t>A tematikai egység nevelési-fejlesztési céljai</w:t>
            </w:r>
          </w:p>
        </w:tc>
        <w:tc>
          <w:tcPr>
            <w:tcW w:w="7103" w:type="dxa"/>
            <w:gridSpan w:val="4"/>
          </w:tcPr>
          <w:p>
            <w:pPr>
              <w:pStyle w:val="TableParagraph"/>
              <w:spacing w:line="268" w:lineRule="exact"/>
              <w:ind w:left="68"/>
              <w:rPr>
                <w:sz w:val="24"/>
              </w:rPr>
            </w:pPr>
            <w:r>
              <w:rPr>
                <w:sz w:val="24"/>
              </w:rPr>
              <w:t>A tanulási képesség mint az életkori sajátosságoknak megfelelő</w:t>
            </w:r>
          </w:p>
          <w:p>
            <w:pPr>
              <w:pStyle w:val="TableParagraph"/>
              <w:spacing w:line="270" w:lineRule="atLeast"/>
              <w:ind w:left="68"/>
              <w:rPr>
                <w:sz w:val="24"/>
              </w:rPr>
            </w:pPr>
            <w:r>
              <w:rPr>
                <w:sz w:val="24"/>
              </w:rPr>
              <w:t>megismerési, élményszerzési folyamatnak, a játszva tanulás képességének támogatása, fejlesztése.</w:t>
            </w:r>
          </w:p>
        </w:tc>
      </w:tr>
      <w:tr>
        <w:trPr>
          <w:trHeight w:val="395" w:hRule="atLeast"/>
        </w:trPr>
        <w:tc>
          <w:tcPr>
            <w:tcW w:w="3432" w:type="dxa"/>
            <w:gridSpan w:val="3"/>
          </w:tcPr>
          <w:p>
            <w:pPr>
              <w:pStyle w:val="TableParagraph"/>
              <w:spacing w:line="259" w:lineRule="exact" w:before="116"/>
              <w:ind w:left="393"/>
              <w:rPr>
                <w:b/>
                <w:sz w:val="24"/>
              </w:rPr>
            </w:pPr>
            <w:r>
              <w:rPr>
                <w:b/>
                <w:sz w:val="24"/>
              </w:rPr>
              <w:t>Tevékenységek/Ismeretek</w:t>
            </w:r>
          </w:p>
        </w:tc>
        <w:tc>
          <w:tcPr>
            <w:tcW w:w="3429" w:type="dxa"/>
          </w:tcPr>
          <w:p>
            <w:pPr>
              <w:pStyle w:val="TableParagraph"/>
              <w:spacing w:line="259" w:lineRule="exact" w:before="116"/>
              <w:ind w:left="389"/>
              <w:rPr>
                <w:b/>
                <w:sz w:val="24"/>
              </w:rPr>
            </w:pPr>
            <w:r>
              <w:rPr>
                <w:b/>
                <w:sz w:val="24"/>
              </w:rPr>
              <w:t>Fejlesztési követelmények</w:t>
            </w:r>
          </w:p>
        </w:tc>
        <w:tc>
          <w:tcPr>
            <w:tcW w:w="2375" w:type="dxa"/>
            <w:gridSpan w:val="2"/>
          </w:tcPr>
          <w:p>
            <w:pPr>
              <w:pStyle w:val="TableParagraph"/>
              <w:spacing w:line="259" w:lineRule="exact" w:before="116"/>
              <w:ind w:left="114"/>
              <w:rPr>
                <w:b/>
                <w:sz w:val="24"/>
              </w:rPr>
            </w:pPr>
            <w:r>
              <w:rPr>
                <w:b/>
                <w:sz w:val="24"/>
              </w:rPr>
              <w:t>Kapcsolódási pontok</w:t>
            </w:r>
          </w:p>
        </w:tc>
      </w:tr>
      <w:tr>
        <w:trPr>
          <w:trHeight w:val="2380" w:hRule="atLeast"/>
        </w:trPr>
        <w:tc>
          <w:tcPr>
            <w:tcW w:w="3432" w:type="dxa"/>
            <w:gridSpan w:val="3"/>
            <w:tcBorders>
              <w:bottom w:val="nil"/>
            </w:tcBorders>
          </w:tcPr>
          <w:p>
            <w:pPr>
              <w:pStyle w:val="TableParagraph"/>
              <w:spacing w:before="111"/>
              <w:ind w:right="154"/>
              <w:rPr>
                <w:sz w:val="24"/>
              </w:rPr>
            </w:pPr>
            <w:r>
              <w:rPr>
                <w:sz w:val="24"/>
              </w:rPr>
              <w:t>Az önálló feladatvégzés egyes lépéseinek megalapozása és gyakorlása (beszélgetés a tanulás szerepéről, fontosságáról, könyvtárlátogatás).</w:t>
            </w:r>
          </w:p>
          <w:p>
            <w:pPr>
              <w:pStyle w:val="TableParagraph"/>
              <w:spacing w:line="270" w:lineRule="atLeast" w:before="42"/>
              <w:rPr>
                <w:sz w:val="24"/>
              </w:rPr>
            </w:pPr>
            <w:r>
              <w:rPr>
                <w:sz w:val="24"/>
              </w:rPr>
              <w:t>Egyszerű ok-okozati összefüggés felismerése; következtetések levonása.</w:t>
            </w:r>
          </w:p>
        </w:tc>
        <w:tc>
          <w:tcPr>
            <w:tcW w:w="3429" w:type="dxa"/>
            <w:vMerge w:val="restart"/>
          </w:tcPr>
          <w:p>
            <w:pPr>
              <w:pStyle w:val="TableParagraph"/>
              <w:spacing w:before="111"/>
              <w:ind w:left="67"/>
              <w:rPr>
                <w:sz w:val="24"/>
              </w:rPr>
            </w:pPr>
            <w:r>
              <w:rPr>
                <w:sz w:val="24"/>
              </w:rPr>
              <w:t>A tanuló</w:t>
            </w:r>
          </w:p>
          <w:p>
            <w:pPr>
              <w:pStyle w:val="TableParagraph"/>
              <w:numPr>
                <w:ilvl w:val="0"/>
                <w:numId w:val="17"/>
              </w:numPr>
              <w:tabs>
                <w:tab w:pos="427" w:val="left" w:leader="none"/>
                <w:tab w:pos="428" w:val="left" w:leader="none"/>
              </w:tabs>
              <w:spacing w:line="237" w:lineRule="auto" w:before="5" w:after="0"/>
              <w:ind w:left="427" w:right="993" w:hanging="360"/>
              <w:jc w:val="left"/>
              <w:rPr>
                <w:rFonts w:ascii="Symbol" w:hAnsi="Symbol"/>
                <w:sz w:val="24"/>
              </w:rPr>
            </w:pPr>
            <w:r>
              <w:rPr>
                <w:sz w:val="24"/>
              </w:rPr>
              <w:t>a tanító </w:t>
            </w:r>
            <w:r>
              <w:rPr>
                <w:spacing w:val="-3"/>
                <w:sz w:val="24"/>
              </w:rPr>
              <w:t>irányításával </w:t>
            </w:r>
            <w:r>
              <w:rPr>
                <w:sz w:val="24"/>
              </w:rPr>
              <w:t>motiváltan</w:t>
            </w:r>
            <w:r>
              <w:rPr>
                <w:spacing w:val="-1"/>
                <w:sz w:val="24"/>
              </w:rPr>
              <w:t> </w:t>
            </w:r>
            <w:r>
              <w:rPr>
                <w:sz w:val="24"/>
              </w:rPr>
              <w:t>tanul;</w:t>
            </w:r>
          </w:p>
          <w:p>
            <w:pPr>
              <w:pStyle w:val="TableParagraph"/>
              <w:numPr>
                <w:ilvl w:val="0"/>
                <w:numId w:val="17"/>
              </w:numPr>
              <w:tabs>
                <w:tab w:pos="427" w:val="left" w:leader="none"/>
                <w:tab w:pos="428" w:val="left" w:leader="none"/>
              </w:tabs>
              <w:spacing w:line="240" w:lineRule="auto" w:before="2" w:after="0"/>
              <w:ind w:left="427" w:right="113" w:hanging="360"/>
              <w:jc w:val="left"/>
              <w:rPr>
                <w:rFonts w:ascii="Symbol" w:hAnsi="Symbol"/>
                <w:sz w:val="24"/>
              </w:rPr>
            </w:pPr>
            <w:r>
              <w:rPr>
                <w:sz w:val="24"/>
              </w:rPr>
              <w:t>a tanulási folyamat során változatos tevékenységeket </w:t>
            </w:r>
            <w:r>
              <w:rPr>
                <w:spacing w:val="-7"/>
                <w:sz w:val="24"/>
              </w:rPr>
              <w:t>és </w:t>
            </w:r>
            <w:r>
              <w:rPr>
                <w:sz w:val="24"/>
              </w:rPr>
              <w:t>több érzékszervet is</w:t>
            </w:r>
            <w:r>
              <w:rPr>
                <w:spacing w:val="-3"/>
                <w:sz w:val="24"/>
              </w:rPr>
              <w:t> </w:t>
            </w:r>
            <w:r>
              <w:rPr>
                <w:sz w:val="24"/>
              </w:rPr>
              <w:t>használ;</w:t>
            </w:r>
          </w:p>
          <w:p>
            <w:pPr>
              <w:pStyle w:val="TableParagraph"/>
              <w:numPr>
                <w:ilvl w:val="0"/>
                <w:numId w:val="17"/>
              </w:numPr>
              <w:tabs>
                <w:tab w:pos="427" w:val="left" w:leader="none"/>
                <w:tab w:pos="428" w:val="left" w:leader="none"/>
              </w:tabs>
              <w:spacing w:line="240" w:lineRule="auto" w:before="0" w:after="0"/>
              <w:ind w:left="427" w:right="301" w:hanging="360"/>
              <w:jc w:val="left"/>
              <w:rPr>
                <w:rFonts w:ascii="Symbol" w:hAnsi="Symbol"/>
                <w:sz w:val="22"/>
              </w:rPr>
            </w:pPr>
            <w:r>
              <w:rPr>
                <w:sz w:val="24"/>
              </w:rPr>
              <w:t>szöveghűen felidézi a következő szépirodalmi műveket, illetve azok részleteit: 2-3 mondóka, Nemes Nagy Ágnes: </w:t>
            </w:r>
            <w:r>
              <w:rPr>
                <w:i/>
                <w:sz w:val="24"/>
              </w:rPr>
              <w:t>Nyári </w:t>
            </w:r>
            <w:r>
              <w:rPr>
                <w:i/>
                <w:sz w:val="24"/>
              </w:rPr>
              <w:t>rajz</w:t>
            </w:r>
            <w:r>
              <w:rPr>
                <w:sz w:val="24"/>
              </w:rPr>
              <w:t>; Weöres Sándor egy költeménye; kortárs </w:t>
            </w:r>
            <w:r>
              <w:rPr>
                <w:spacing w:val="-4"/>
                <w:sz w:val="24"/>
              </w:rPr>
              <w:t>magyar </w:t>
            </w:r>
            <w:r>
              <w:rPr>
                <w:sz w:val="24"/>
              </w:rPr>
              <w:t>lírikusok műveiből egy alkotás.</w:t>
            </w:r>
          </w:p>
        </w:tc>
        <w:tc>
          <w:tcPr>
            <w:tcW w:w="2375" w:type="dxa"/>
            <w:gridSpan w:val="2"/>
            <w:tcBorders>
              <w:bottom w:val="nil"/>
            </w:tcBorders>
          </w:tcPr>
          <w:p>
            <w:pPr>
              <w:pStyle w:val="TableParagraph"/>
              <w:spacing w:before="111"/>
              <w:ind w:right="583"/>
              <w:rPr>
                <w:sz w:val="24"/>
              </w:rPr>
            </w:pPr>
            <w:r>
              <w:rPr>
                <w:i/>
                <w:sz w:val="24"/>
              </w:rPr>
              <w:t>Matematika; </w:t>
            </w:r>
            <w:r>
              <w:rPr>
                <w:i/>
                <w:sz w:val="24"/>
              </w:rPr>
              <w:t>környezetismeret</w:t>
            </w:r>
            <w:r>
              <w:rPr>
                <w:sz w:val="24"/>
              </w:rPr>
              <w:t>: önálló tanulás.</w:t>
            </w:r>
          </w:p>
          <w:p>
            <w:pPr>
              <w:pStyle w:val="TableParagraph"/>
              <w:spacing w:before="1"/>
              <w:ind w:left="0"/>
              <w:rPr>
                <w:b/>
                <w:sz w:val="24"/>
              </w:rPr>
            </w:pPr>
          </w:p>
          <w:p>
            <w:pPr>
              <w:pStyle w:val="TableParagraph"/>
              <w:ind w:right="63"/>
              <w:rPr>
                <w:sz w:val="24"/>
              </w:rPr>
            </w:pPr>
            <w:r>
              <w:rPr>
                <w:i/>
                <w:sz w:val="24"/>
              </w:rPr>
              <w:t>Vizuális kultúra</w:t>
            </w:r>
            <w:r>
              <w:rPr>
                <w:sz w:val="24"/>
              </w:rPr>
              <w:t>: Kép és szöveg kompozíciós kapcsolatának elemzése.</w:t>
            </w:r>
          </w:p>
        </w:tc>
      </w:tr>
      <w:tr>
        <w:trPr>
          <w:trHeight w:val="1961" w:hRule="atLeast"/>
        </w:trPr>
        <w:tc>
          <w:tcPr>
            <w:tcW w:w="3432" w:type="dxa"/>
            <w:gridSpan w:val="3"/>
            <w:tcBorders>
              <w:top w:val="nil"/>
              <w:bottom w:val="nil"/>
            </w:tcBorders>
          </w:tcPr>
          <w:p>
            <w:pPr>
              <w:pStyle w:val="TableParagraph"/>
              <w:spacing w:before="8"/>
              <w:ind w:right="124"/>
              <w:rPr>
                <w:sz w:val="24"/>
              </w:rPr>
            </w:pPr>
            <w:r>
              <w:rPr>
                <w:sz w:val="24"/>
              </w:rPr>
              <w:t>Tanulás több tevékenység és érzékszerv segítségével: ritmus-, mozgás- és beszédgyakorlatokkal kombinált memória-gyakorlatok, szövegtanulási technikák. A fantázia és képzelet aktiválása a megismerés érdekében.</w:t>
            </w:r>
          </w:p>
        </w:tc>
        <w:tc>
          <w:tcPr>
            <w:tcW w:w="3429" w:type="dxa"/>
            <w:vMerge/>
            <w:tcBorders>
              <w:top w:val="nil"/>
            </w:tcBorders>
          </w:tcPr>
          <w:p>
            <w:pPr>
              <w:rPr>
                <w:sz w:val="2"/>
                <w:szCs w:val="2"/>
              </w:rPr>
            </w:pPr>
          </w:p>
        </w:tc>
        <w:tc>
          <w:tcPr>
            <w:tcW w:w="2375" w:type="dxa"/>
            <w:gridSpan w:val="2"/>
            <w:tcBorders>
              <w:top w:val="nil"/>
              <w:bottom w:val="nil"/>
            </w:tcBorders>
          </w:tcPr>
          <w:p>
            <w:pPr>
              <w:pStyle w:val="TableParagraph"/>
              <w:ind w:left="0"/>
              <w:rPr>
                <w:sz w:val="24"/>
              </w:rPr>
            </w:pPr>
          </w:p>
        </w:tc>
      </w:tr>
      <w:tr>
        <w:trPr>
          <w:trHeight w:val="1674" w:hRule="atLeast"/>
        </w:trPr>
        <w:tc>
          <w:tcPr>
            <w:tcW w:w="3432" w:type="dxa"/>
            <w:gridSpan w:val="3"/>
            <w:tcBorders>
              <w:top w:val="nil"/>
            </w:tcBorders>
          </w:tcPr>
          <w:p>
            <w:pPr>
              <w:pStyle w:val="TableParagraph"/>
              <w:spacing w:before="10"/>
              <w:rPr>
                <w:sz w:val="24"/>
              </w:rPr>
            </w:pPr>
            <w:r>
              <w:rPr>
                <w:sz w:val="24"/>
              </w:rPr>
              <w:t>A kép és a szöveg kapcsolata. Illusztrált szövegekben a kép és a szöveg kiegészítő hatása.</w:t>
            </w:r>
          </w:p>
          <w:p>
            <w:pPr>
              <w:pStyle w:val="TableParagraph"/>
              <w:spacing w:line="270" w:lineRule="atLeast"/>
              <w:rPr>
                <w:sz w:val="24"/>
              </w:rPr>
            </w:pPr>
            <w:r>
              <w:rPr>
                <w:sz w:val="24"/>
              </w:rPr>
              <w:t>Könyvek, gyermekújságok jellemző részeinek (Pl. tartalomjegyzék) megfigyelése.</w:t>
            </w:r>
          </w:p>
        </w:tc>
        <w:tc>
          <w:tcPr>
            <w:tcW w:w="3429" w:type="dxa"/>
            <w:vMerge/>
            <w:tcBorders>
              <w:top w:val="nil"/>
            </w:tcBorders>
          </w:tcPr>
          <w:p>
            <w:pPr>
              <w:rPr>
                <w:sz w:val="2"/>
                <w:szCs w:val="2"/>
              </w:rPr>
            </w:pPr>
          </w:p>
        </w:tc>
        <w:tc>
          <w:tcPr>
            <w:tcW w:w="2375" w:type="dxa"/>
            <w:gridSpan w:val="2"/>
            <w:tcBorders>
              <w:top w:val="nil"/>
            </w:tcBorders>
          </w:tcPr>
          <w:p>
            <w:pPr>
              <w:pStyle w:val="TableParagraph"/>
              <w:ind w:left="0"/>
              <w:rPr>
                <w:sz w:val="24"/>
              </w:rPr>
            </w:pPr>
          </w:p>
        </w:tc>
      </w:tr>
      <w:tr>
        <w:trPr>
          <w:trHeight w:val="671" w:hRule="atLeast"/>
        </w:trPr>
        <w:tc>
          <w:tcPr>
            <w:tcW w:w="1834" w:type="dxa"/>
          </w:tcPr>
          <w:p>
            <w:pPr>
              <w:pStyle w:val="TableParagraph"/>
              <w:spacing w:line="270" w:lineRule="atLeast" w:before="116"/>
              <w:ind w:left="436" w:right="81" w:hanging="327"/>
              <w:rPr>
                <w:b/>
                <w:sz w:val="24"/>
              </w:rPr>
            </w:pPr>
            <w:r>
              <w:rPr>
                <w:b/>
                <w:sz w:val="24"/>
              </w:rPr>
              <w:t>Kulcsfogalmak/ fogalmak</w:t>
            </w:r>
          </w:p>
        </w:tc>
        <w:tc>
          <w:tcPr>
            <w:tcW w:w="7402" w:type="dxa"/>
            <w:gridSpan w:val="5"/>
          </w:tcPr>
          <w:p>
            <w:pPr>
              <w:pStyle w:val="TableParagraph"/>
              <w:spacing w:before="111"/>
              <w:ind w:left="71"/>
              <w:rPr>
                <w:sz w:val="24"/>
              </w:rPr>
            </w:pPr>
            <w:r>
              <w:rPr>
                <w:sz w:val="24"/>
              </w:rPr>
              <w:t>Könyvtár, tartalomjegyzék, gyermekújság.</w:t>
            </w:r>
          </w:p>
        </w:tc>
      </w:tr>
    </w:tbl>
    <w:p>
      <w:pPr>
        <w:spacing w:after="0"/>
        <w:rPr>
          <w:sz w:val="24"/>
        </w:rPr>
        <w:sectPr>
          <w:pgSz w:w="11910" w:h="16840"/>
          <w:pgMar w:top="1580" w:bottom="280" w:left="1200" w:right="1040"/>
        </w:sectPr>
      </w:pPr>
    </w:p>
    <w:p>
      <w:pPr>
        <w:pStyle w:val="ListParagraph"/>
        <w:numPr>
          <w:ilvl w:val="0"/>
          <w:numId w:val="7"/>
        </w:numPr>
        <w:tabs>
          <w:tab w:pos="4351" w:val="left" w:leader="none"/>
        </w:tabs>
        <w:spacing w:line="240" w:lineRule="auto" w:before="75" w:after="0"/>
        <w:ind w:left="4350" w:right="0" w:hanging="282"/>
        <w:jc w:val="left"/>
        <w:rPr>
          <w:b/>
          <w:sz w:val="28"/>
        </w:rPr>
      </w:pPr>
      <w:r>
        <w:rPr>
          <w:b/>
          <w:sz w:val="28"/>
        </w:rPr>
        <w:t>évfolyam</w:t>
      </w:r>
    </w:p>
    <w:p>
      <w:pPr>
        <w:pStyle w:val="BodyText"/>
        <w:rPr>
          <w:b/>
          <w:sz w:val="20"/>
        </w:rPr>
      </w:pPr>
    </w:p>
    <w:p>
      <w:pPr>
        <w:pStyle w:val="BodyText"/>
        <w:spacing w:before="5"/>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2"/>
        <w:gridCol w:w="296"/>
        <w:gridCol w:w="1337"/>
        <w:gridCol w:w="3455"/>
        <w:gridCol w:w="1181"/>
        <w:gridCol w:w="1196"/>
      </w:tblGrid>
      <w:tr>
        <w:trPr>
          <w:trHeight w:val="671" w:hRule="atLeast"/>
        </w:trPr>
        <w:tc>
          <w:tcPr>
            <w:tcW w:w="2118" w:type="dxa"/>
            <w:gridSpan w:val="2"/>
          </w:tcPr>
          <w:p>
            <w:pPr>
              <w:pStyle w:val="TableParagraph"/>
              <w:spacing w:line="270" w:lineRule="atLeast" w:before="116"/>
              <w:ind w:left="359" w:right="108" w:hanging="226"/>
              <w:rPr>
                <w:b/>
                <w:sz w:val="24"/>
              </w:rPr>
            </w:pPr>
            <w:r>
              <w:rPr>
                <w:b/>
                <w:sz w:val="24"/>
              </w:rPr>
              <w:t>Tematikai egység/ Fejlesztési cél</w:t>
            </w:r>
          </w:p>
        </w:tc>
        <w:tc>
          <w:tcPr>
            <w:tcW w:w="5973" w:type="dxa"/>
            <w:gridSpan w:val="3"/>
          </w:tcPr>
          <w:p>
            <w:pPr>
              <w:pStyle w:val="TableParagraph"/>
              <w:spacing w:line="270" w:lineRule="atLeast" w:before="116"/>
              <w:ind w:left="2428" w:right="141" w:hanging="2264"/>
              <w:rPr>
                <w:b/>
                <w:sz w:val="24"/>
              </w:rPr>
            </w:pPr>
            <w:r>
              <w:rPr>
                <w:b/>
                <w:sz w:val="24"/>
              </w:rPr>
              <w:t>Beszédkészség, szóbeli szövegek megértése, értelmezése és alkotása</w:t>
            </w:r>
          </w:p>
        </w:tc>
        <w:tc>
          <w:tcPr>
            <w:tcW w:w="1196" w:type="dxa"/>
          </w:tcPr>
          <w:p>
            <w:pPr>
              <w:pStyle w:val="TableParagraph"/>
              <w:spacing w:line="270" w:lineRule="atLeast" w:before="116"/>
              <w:ind w:left="274" w:right="95" w:hanging="150"/>
              <w:rPr>
                <w:b/>
                <w:sz w:val="24"/>
              </w:rPr>
            </w:pPr>
            <w:r>
              <w:rPr>
                <w:b/>
                <w:sz w:val="24"/>
              </w:rPr>
              <w:t>Órakeret</w:t>
            </w:r>
            <w:r>
              <w:rPr>
                <w:b/>
                <w:w w:val="99"/>
                <w:sz w:val="24"/>
              </w:rPr>
              <w:t> </w:t>
            </w:r>
            <w:r>
              <w:rPr>
                <w:b/>
                <w:sz w:val="24"/>
              </w:rPr>
              <w:t>18 óra</w:t>
            </w:r>
          </w:p>
        </w:tc>
      </w:tr>
      <w:tr>
        <w:trPr>
          <w:trHeight w:val="395" w:hRule="atLeast"/>
        </w:trPr>
        <w:tc>
          <w:tcPr>
            <w:tcW w:w="2118" w:type="dxa"/>
            <w:gridSpan w:val="2"/>
          </w:tcPr>
          <w:p>
            <w:pPr>
              <w:pStyle w:val="TableParagraph"/>
              <w:spacing w:line="259" w:lineRule="exact" w:before="116"/>
              <w:ind w:left="326"/>
              <w:rPr>
                <w:b/>
                <w:sz w:val="24"/>
              </w:rPr>
            </w:pPr>
            <w:r>
              <w:rPr>
                <w:b/>
                <w:sz w:val="24"/>
              </w:rPr>
              <w:t>Előzetes tudás</w:t>
            </w:r>
          </w:p>
        </w:tc>
        <w:tc>
          <w:tcPr>
            <w:tcW w:w="7169" w:type="dxa"/>
            <w:gridSpan w:val="4"/>
          </w:tcPr>
          <w:p>
            <w:pPr>
              <w:pStyle w:val="TableParagraph"/>
              <w:spacing w:before="113"/>
              <w:ind w:left="68"/>
              <w:rPr>
                <w:sz w:val="22"/>
              </w:rPr>
            </w:pPr>
            <w:r>
              <w:rPr>
                <w:sz w:val="22"/>
              </w:rPr>
              <w:t>A beszéd, a beszédészlelés és a beszédértés megfelelő szintje.</w:t>
            </w:r>
          </w:p>
        </w:tc>
      </w:tr>
      <w:tr>
        <w:trPr>
          <w:trHeight w:val="1499" w:hRule="atLeast"/>
        </w:trPr>
        <w:tc>
          <w:tcPr>
            <w:tcW w:w="2118" w:type="dxa"/>
            <w:gridSpan w:val="2"/>
          </w:tcPr>
          <w:p>
            <w:pPr>
              <w:pStyle w:val="TableParagraph"/>
              <w:spacing w:before="10"/>
              <w:ind w:left="0"/>
              <w:rPr>
                <w:b/>
                <w:sz w:val="28"/>
              </w:rPr>
            </w:pPr>
          </w:p>
          <w:p>
            <w:pPr>
              <w:pStyle w:val="TableParagraph"/>
              <w:ind w:left="90" w:right="83"/>
              <w:jc w:val="center"/>
              <w:rPr>
                <w:b/>
                <w:sz w:val="24"/>
              </w:rPr>
            </w:pPr>
            <w:r>
              <w:rPr>
                <w:b/>
                <w:sz w:val="24"/>
              </w:rPr>
              <w:t>A tematikai egység nevelési-fejlesztési céljai</w:t>
            </w:r>
          </w:p>
        </w:tc>
        <w:tc>
          <w:tcPr>
            <w:tcW w:w="7169" w:type="dxa"/>
            <w:gridSpan w:val="4"/>
          </w:tcPr>
          <w:p>
            <w:pPr>
              <w:pStyle w:val="TableParagraph"/>
              <w:spacing w:before="111"/>
              <w:ind w:left="68"/>
              <w:rPr>
                <w:sz w:val="24"/>
              </w:rPr>
            </w:pPr>
            <w:r>
              <w:rPr>
                <w:sz w:val="24"/>
              </w:rPr>
              <w:t>A szóbeli és az írásos kommunikációban a megértés pontosságának és a kifejezés érthetőségi szintjének emelése. A környezettel való nyelvi kapcsolattartás biztonságának elősegítése.</w:t>
            </w:r>
          </w:p>
          <w:p>
            <w:pPr>
              <w:pStyle w:val="TableParagraph"/>
              <w:spacing w:line="270" w:lineRule="atLeast" w:before="1"/>
              <w:ind w:left="68"/>
              <w:rPr>
                <w:sz w:val="24"/>
              </w:rPr>
            </w:pPr>
            <w:r>
              <w:rPr>
                <w:sz w:val="24"/>
              </w:rPr>
              <w:t>Két vagy több mondat összekapcsolásával a gondolatok, érzések, vélemények pontosabb kifejezése.</w:t>
            </w:r>
          </w:p>
        </w:tc>
      </w:tr>
      <w:tr>
        <w:trPr>
          <w:trHeight w:val="395" w:hRule="atLeast"/>
        </w:trPr>
        <w:tc>
          <w:tcPr>
            <w:tcW w:w="3455" w:type="dxa"/>
            <w:gridSpan w:val="3"/>
          </w:tcPr>
          <w:p>
            <w:pPr>
              <w:pStyle w:val="TableParagraph"/>
              <w:spacing w:line="259" w:lineRule="exact" w:before="116"/>
              <w:ind w:left="405"/>
              <w:rPr>
                <w:b/>
                <w:sz w:val="24"/>
              </w:rPr>
            </w:pPr>
            <w:r>
              <w:rPr>
                <w:b/>
                <w:sz w:val="24"/>
              </w:rPr>
              <w:t>Tevékenységek/Ismeretek</w:t>
            </w:r>
          </w:p>
        </w:tc>
        <w:tc>
          <w:tcPr>
            <w:tcW w:w="3455" w:type="dxa"/>
          </w:tcPr>
          <w:p>
            <w:pPr>
              <w:pStyle w:val="TableParagraph"/>
              <w:spacing w:line="259" w:lineRule="exact" w:before="116"/>
              <w:ind w:left="402"/>
              <w:rPr>
                <w:b/>
                <w:sz w:val="24"/>
              </w:rPr>
            </w:pPr>
            <w:r>
              <w:rPr>
                <w:b/>
                <w:sz w:val="24"/>
              </w:rPr>
              <w:t>Fejlesztési követelmények</w:t>
            </w:r>
          </w:p>
        </w:tc>
        <w:tc>
          <w:tcPr>
            <w:tcW w:w="2377" w:type="dxa"/>
            <w:gridSpan w:val="2"/>
          </w:tcPr>
          <w:p>
            <w:pPr>
              <w:pStyle w:val="TableParagraph"/>
              <w:spacing w:line="259" w:lineRule="exact" w:before="116"/>
              <w:ind w:left="116"/>
              <w:rPr>
                <w:b/>
                <w:sz w:val="24"/>
              </w:rPr>
            </w:pPr>
            <w:r>
              <w:rPr>
                <w:b/>
                <w:sz w:val="24"/>
              </w:rPr>
              <w:t>Kapcsolódási pontok</w:t>
            </w:r>
          </w:p>
        </w:tc>
      </w:tr>
      <w:tr>
        <w:trPr>
          <w:trHeight w:val="7573" w:hRule="atLeast"/>
        </w:trPr>
        <w:tc>
          <w:tcPr>
            <w:tcW w:w="3455" w:type="dxa"/>
            <w:gridSpan w:val="3"/>
          </w:tcPr>
          <w:p>
            <w:pPr>
              <w:pStyle w:val="TableParagraph"/>
              <w:spacing w:before="112"/>
              <w:ind w:right="117"/>
              <w:rPr>
                <w:sz w:val="24"/>
              </w:rPr>
            </w:pPr>
            <w:r>
              <w:rPr>
                <w:sz w:val="24"/>
              </w:rPr>
              <w:t>A helyes beszédlégzés. A hangok tiszta artikulációja, az időtartam és a hangkapcsolatok helyes kiejtése. Mondatok, szövegek olvasásakor, memoriterek elmondásakor a hanglejtés, a hangsúly helyes alkalmazása.</w:t>
            </w:r>
          </w:p>
          <w:p>
            <w:pPr>
              <w:pStyle w:val="TableParagraph"/>
              <w:ind w:right="256"/>
              <w:rPr>
                <w:sz w:val="24"/>
              </w:rPr>
            </w:pPr>
            <w:r>
              <w:rPr>
                <w:sz w:val="24"/>
              </w:rPr>
              <w:t>Az aktív szókincs bővítése, pontosítása szövegkörnyezetben történő értelmezéssel és képek, képzetek, képi kompozíciók fogalmi megfeleltetésével.</w:t>
            </w:r>
          </w:p>
          <w:p>
            <w:pPr>
              <w:pStyle w:val="TableParagraph"/>
              <w:spacing w:before="1"/>
              <w:ind w:right="356"/>
              <w:rPr>
                <w:sz w:val="24"/>
              </w:rPr>
            </w:pPr>
            <w:r>
              <w:rPr>
                <w:sz w:val="24"/>
              </w:rPr>
              <w:t>Mondatok összekapcsolása. Összefüggő mondatok alkotása képek, képsorok alapján, adott vagy választott témáról.</w:t>
            </w:r>
          </w:p>
          <w:p>
            <w:pPr>
              <w:pStyle w:val="TableParagraph"/>
              <w:ind w:right="177"/>
              <w:rPr>
                <w:sz w:val="24"/>
              </w:rPr>
            </w:pPr>
            <w:r>
              <w:rPr>
                <w:sz w:val="24"/>
              </w:rPr>
              <w:t>Páros és csoportos beszélgetés. Szituációs játékokban a felnőttek és a kortársak udvarias megszólítása és a szituációnak megfelelő nyelvhasználat alkalmazása.</w:t>
            </w:r>
          </w:p>
          <w:p>
            <w:pPr>
              <w:pStyle w:val="TableParagraph"/>
              <w:ind w:right="44"/>
              <w:rPr>
                <w:sz w:val="24"/>
              </w:rPr>
            </w:pPr>
            <w:r>
              <w:rPr>
                <w:sz w:val="24"/>
              </w:rPr>
              <w:t>Nem verbális jelzések tartalmának felismerése, használata beszéd közben.</w:t>
            </w:r>
          </w:p>
          <w:p>
            <w:pPr>
              <w:pStyle w:val="TableParagraph"/>
              <w:spacing w:line="270" w:lineRule="atLeast" w:before="1"/>
              <w:rPr>
                <w:sz w:val="24"/>
              </w:rPr>
            </w:pPr>
            <w:r>
              <w:rPr>
                <w:sz w:val="24"/>
              </w:rPr>
              <w:t>Önismereti gyakorlatok, szerepjátékok.</w:t>
            </w:r>
          </w:p>
        </w:tc>
        <w:tc>
          <w:tcPr>
            <w:tcW w:w="3455" w:type="dxa"/>
          </w:tcPr>
          <w:p>
            <w:pPr>
              <w:pStyle w:val="TableParagraph"/>
              <w:spacing w:before="112"/>
              <w:ind w:left="68"/>
              <w:rPr>
                <w:sz w:val="24"/>
              </w:rPr>
            </w:pPr>
            <w:r>
              <w:rPr>
                <w:sz w:val="24"/>
              </w:rPr>
              <w:t>A tanuló</w:t>
            </w:r>
          </w:p>
          <w:p>
            <w:pPr>
              <w:pStyle w:val="TableParagraph"/>
              <w:numPr>
                <w:ilvl w:val="0"/>
                <w:numId w:val="18"/>
              </w:numPr>
              <w:tabs>
                <w:tab w:pos="295" w:val="left" w:leader="none"/>
              </w:tabs>
              <w:spacing w:line="293" w:lineRule="exact" w:before="2" w:after="0"/>
              <w:ind w:left="294" w:right="0" w:hanging="227"/>
              <w:jc w:val="left"/>
              <w:rPr>
                <w:sz w:val="24"/>
              </w:rPr>
            </w:pPr>
            <w:r>
              <w:rPr>
                <w:sz w:val="24"/>
              </w:rPr>
              <w:t>érthetően</w:t>
            </w:r>
            <w:r>
              <w:rPr>
                <w:spacing w:val="-1"/>
                <w:sz w:val="24"/>
              </w:rPr>
              <w:t> </w:t>
            </w:r>
            <w:r>
              <w:rPr>
                <w:sz w:val="24"/>
              </w:rPr>
              <w:t>beszél;</w:t>
            </w:r>
          </w:p>
          <w:p>
            <w:pPr>
              <w:pStyle w:val="TableParagraph"/>
              <w:numPr>
                <w:ilvl w:val="0"/>
                <w:numId w:val="18"/>
              </w:numPr>
              <w:tabs>
                <w:tab w:pos="428" w:val="left" w:leader="none"/>
                <w:tab w:pos="429" w:val="left" w:leader="none"/>
              </w:tabs>
              <w:spacing w:line="240" w:lineRule="auto" w:before="0" w:after="0"/>
              <w:ind w:left="428" w:right="244" w:hanging="360"/>
              <w:jc w:val="left"/>
              <w:rPr>
                <w:sz w:val="24"/>
              </w:rPr>
            </w:pPr>
            <w:r>
              <w:rPr>
                <w:sz w:val="24"/>
              </w:rPr>
              <w:t>megérti az egyszerű magyarázatokat, </w:t>
            </w:r>
            <w:r>
              <w:rPr>
                <w:spacing w:val="-2"/>
                <w:sz w:val="24"/>
              </w:rPr>
              <w:t>utasításokat </w:t>
            </w:r>
            <w:r>
              <w:rPr>
                <w:sz w:val="24"/>
              </w:rPr>
              <w:t>és társai közléseit. A kérdésekre értelmesen válaszol;</w:t>
            </w:r>
          </w:p>
          <w:p>
            <w:pPr>
              <w:pStyle w:val="TableParagraph"/>
              <w:numPr>
                <w:ilvl w:val="0"/>
                <w:numId w:val="18"/>
              </w:numPr>
              <w:tabs>
                <w:tab w:pos="428" w:val="left" w:leader="none"/>
                <w:tab w:pos="429" w:val="left" w:leader="none"/>
              </w:tabs>
              <w:spacing w:line="240" w:lineRule="auto" w:before="1" w:after="0"/>
              <w:ind w:left="428" w:right="229" w:hanging="360"/>
              <w:jc w:val="left"/>
              <w:rPr>
                <w:sz w:val="24"/>
              </w:rPr>
            </w:pPr>
            <w:r>
              <w:rPr>
                <w:sz w:val="24"/>
              </w:rPr>
              <w:t>használja a bemutatkozás, a felnőttek és a kortársak megszólításának és köszöntésének illendő </w:t>
            </w:r>
            <w:r>
              <w:rPr>
                <w:spacing w:val="-4"/>
                <w:sz w:val="24"/>
              </w:rPr>
              <w:t>nyelvi </w:t>
            </w:r>
            <w:r>
              <w:rPr>
                <w:sz w:val="24"/>
              </w:rPr>
              <w:t>formáit;</w:t>
            </w:r>
          </w:p>
          <w:p>
            <w:pPr>
              <w:pStyle w:val="TableParagraph"/>
              <w:numPr>
                <w:ilvl w:val="0"/>
                <w:numId w:val="18"/>
              </w:numPr>
              <w:tabs>
                <w:tab w:pos="428" w:val="left" w:leader="none"/>
                <w:tab w:pos="429" w:val="left" w:leader="none"/>
              </w:tabs>
              <w:spacing w:line="240" w:lineRule="auto" w:before="0" w:after="0"/>
              <w:ind w:left="428" w:right="843" w:hanging="360"/>
              <w:jc w:val="left"/>
              <w:rPr>
                <w:sz w:val="24"/>
              </w:rPr>
            </w:pPr>
            <w:r>
              <w:rPr>
                <w:sz w:val="24"/>
              </w:rPr>
              <w:t>bekapcsolódik a </w:t>
            </w:r>
            <w:r>
              <w:rPr>
                <w:spacing w:val="-4"/>
                <w:sz w:val="24"/>
              </w:rPr>
              <w:t>közös </w:t>
            </w:r>
            <w:r>
              <w:rPr>
                <w:sz w:val="24"/>
              </w:rPr>
              <w:t>tevékenységekbe. Alkalmazkodik azok szabályaihoz;</w:t>
            </w:r>
          </w:p>
          <w:p>
            <w:pPr>
              <w:pStyle w:val="TableParagraph"/>
              <w:numPr>
                <w:ilvl w:val="0"/>
                <w:numId w:val="18"/>
              </w:numPr>
              <w:tabs>
                <w:tab w:pos="428" w:val="left" w:leader="none"/>
                <w:tab w:pos="429" w:val="left" w:leader="none"/>
              </w:tabs>
              <w:spacing w:line="237" w:lineRule="auto" w:before="0" w:after="0"/>
              <w:ind w:left="428" w:right="785" w:hanging="360"/>
              <w:jc w:val="left"/>
              <w:rPr>
                <w:sz w:val="24"/>
              </w:rPr>
            </w:pPr>
            <w:r>
              <w:rPr>
                <w:sz w:val="24"/>
              </w:rPr>
              <w:t>eligazodik szűkebb környezete társas </w:t>
            </w:r>
            <w:r>
              <w:rPr>
                <w:spacing w:val="-1"/>
                <w:sz w:val="24"/>
              </w:rPr>
              <w:t>kapcsolatrendszerében.</w:t>
            </w:r>
          </w:p>
        </w:tc>
        <w:tc>
          <w:tcPr>
            <w:tcW w:w="2377" w:type="dxa"/>
            <w:gridSpan w:val="2"/>
          </w:tcPr>
          <w:p>
            <w:pPr>
              <w:pStyle w:val="TableParagraph"/>
              <w:spacing w:before="112"/>
              <w:ind w:left="68"/>
              <w:rPr>
                <w:sz w:val="24"/>
              </w:rPr>
            </w:pPr>
            <w:r>
              <w:rPr>
                <w:i/>
                <w:sz w:val="24"/>
              </w:rPr>
              <w:t>Ének-zene; testnevelés </w:t>
            </w:r>
            <w:r>
              <w:rPr>
                <w:i/>
                <w:sz w:val="24"/>
              </w:rPr>
              <w:t>és sport</w:t>
            </w:r>
            <w:r>
              <w:rPr>
                <w:sz w:val="24"/>
              </w:rPr>
              <w:t>: helyes légzéstechnika.</w:t>
            </w:r>
          </w:p>
          <w:p>
            <w:pPr>
              <w:pStyle w:val="TableParagraph"/>
              <w:ind w:left="0"/>
              <w:rPr>
                <w:b/>
                <w:sz w:val="24"/>
              </w:rPr>
            </w:pPr>
          </w:p>
          <w:p>
            <w:pPr>
              <w:pStyle w:val="TableParagraph"/>
              <w:ind w:left="68" w:right="70"/>
              <w:rPr>
                <w:sz w:val="24"/>
              </w:rPr>
            </w:pPr>
            <w:r>
              <w:rPr>
                <w:i/>
                <w:sz w:val="24"/>
              </w:rPr>
              <w:t>Vizuális kultúra</w:t>
            </w:r>
            <w:r>
              <w:rPr>
                <w:sz w:val="24"/>
              </w:rPr>
              <w:t>: képek, képzetek, képi kompozíciók; </w:t>
            </w:r>
            <w:r>
              <w:rPr>
                <w:spacing w:val="-3"/>
                <w:sz w:val="24"/>
              </w:rPr>
              <w:t>egyszerű </w:t>
            </w:r>
            <w:r>
              <w:rPr>
                <w:sz w:val="24"/>
              </w:rPr>
              <w:t>(pl. kitalált vagy átélt) cselekmény megjelenítése képekkel (pl. rajzzal, képsorozattal, fotóval) megfelelő hanghatásokkal (pl. zörejjel, énekhanggal) kiegészítve.</w:t>
            </w:r>
          </w:p>
          <w:p>
            <w:pPr>
              <w:pStyle w:val="TableParagraph"/>
              <w:spacing w:before="1"/>
              <w:ind w:left="0"/>
              <w:rPr>
                <w:b/>
                <w:sz w:val="24"/>
              </w:rPr>
            </w:pPr>
          </w:p>
          <w:p>
            <w:pPr>
              <w:pStyle w:val="TableParagraph"/>
              <w:ind w:left="68" w:right="506"/>
              <w:rPr>
                <w:sz w:val="24"/>
              </w:rPr>
            </w:pPr>
            <w:r>
              <w:rPr>
                <w:i/>
                <w:sz w:val="24"/>
              </w:rPr>
              <w:t>Dráma és tánc</w:t>
            </w:r>
            <w:r>
              <w:rPr>
                <w:sz w:val="24"/>
              </w:rPr>
              <w:t>: szituációs játékok.</w:t>
            </w:r>
          </w:p>
          <w:p>
            <w:pPr>
              <w:pStyle w:val="TableParagraph"/>
              <w:ind w:left="0"/>
              <w:rPr>
                <w:b/>
                <w:sz w:val="24"/>
              </w:rPr>
            </w:pPr>
          </w:p>
          <w:p>
            <w:pPr>
              <w:pStyle w:val="TableParagraph"/>
              <w:ind w:left="68" w:right="626"/>
              <w:rPr>
                <w:sz w:val="24"/>
              </w:rPr>
            </w:pPr>
            <w:r>
              <w:rPr>
                <w:i/>
                <w:sz w:val="24"/>
              </w:rPr>
              <w:t>Erkölcstan</w:t>
            </w:r>
            <w:r>
              <w:rPr>
                <w:sz w:val="24"/>
              </w:rPr>
              <w:t>: én és környezetem, bemutatkozás, önismeret.</w:t>
            </w:r>
          </w:p>
        </w:tc>
      </w:tr>
      <w:tr>
        <w:trPr>
          <w:trHeight w:val="947" w:hRule="atLeast"/>
        </w:trPr>
        <w:tc>
          <w:tcPr>
            <w:tcW w:w="1822" w:type="dxa"/>
          </w:tcPr>
          <w:p>
            <w:pPr>
              <w:pStyle w:val="TableParagraph"/>
              <w:spacing w:before="2"/>
              <w:ind w:left="0"/>
              <w:rPr>
                <w:b/>
                <w:sz w:val="22"/>
              </w:rPr>
            </w:pPr>
          </w:p>
          <w:p>
            <w:pPr>
              <w:pStyle w:val="TableParagraph"/>
              <w:ind w:left="429" w:right="76" w:hanging="327"/>
              <w:rPr>
                <w:b/>
                <w:sz w:val="24"/>
              </w:rPr>
            </w:pPr>
            <w:r>
              <w:rPr>
                <w:b/>
                <w:sz w:val="24"/>
              </w:rPr>
              <w:t>Kulcsfogalmak/ fogalmak</w:t>
            </w:r>
          </w:p>
        </w:tc>
        <w:tc>
          <w:tcPr>
            <w:tcW w:w="7465" w:type="dxa"/>
            <w:gridSpan w:val="5"/>
          </w:tcPr>
          <w:p>
            <w:pPr>
              <w:pStyle w:val="TableParagraph"/>
              <w:spacing w:line="270" w:lineRule="atLeast" w:before="111"/>
              <w:ind w:left="71" w:right="586"/>
              <w:rPr>
                <w:sz w:val="24"/>
              </w:rPr>
            </w:pPr>
            <w:r>
              <w:rPr>
                <w:sz w:val="24"/>
              </w:rPr>
              <w:t>Tempó, ritmus, szünet, hangerő, hangsúly, arcjáték, tekintet, testtartás, bemutatkozás, bemutatás, köszönés, megszólítás, kérés, köszönetnyilvánítás.</w:t>
            </w:r>
          </w:p>
        </w:tc>
      </w:tr>
    </w:tbl>
    <w:p>
      <w:pPr>
        <w:pStyle w:val="BodyText"/>
        <w:rPr>
          <w:b/>
          <w:sz w:val="20"/>
        </w:rPr>
      </w:pPr>
    </w:p>
    <w:p>
      <w:pPr>
        <w:pStyle w:val="BodyText"/>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3"/>
        <w:gridCol w:w="5831"/>
        <w:gridCol w:w="1230"/>
      </w:tblGrid>
      <w:tr>
        <w:trPr>
          <w:trHeight w:val="673" w:hRule="atLeast"/>
        </w:trPr>
        <w:tc>
          <w:tcPr>
            <w:tcW w:w="2173" w:type="dxa"/>
          </w:tcPr>
          <w:p>
            <w:pPr>
              <w:pStyle w:val="TableParagraph"/>
              <w:spacing w:line="270" w:lineRule="atLeast" w:before="116"/>
              <w:ind w:left="388" w:right="134" w:hanging="226"/>
              <w:rPr>
                <w:b/>
                <w:sz w:val="24"/>
              </w:rPr>
            </w:pPr>
            <w:r>
              <w:rPr>
                <w:b/>
                <w:sz w:val="24"/>
              </w:rPr>
              <w:t>Tematikai egység/ Fejlesztési cél</w:t>
            </w:r>
          </w:p>
        </w:tc>
        <w:tc>
          <w:tcPr>
            <w:tcW w:w="5831" w:type="dxa"/>
          </w:tcPr>
          <w:p>
            <w:pPr>
              <w:pStyle w:val="TableParagraph"/>
              <w:spacing w:line="270" w:lineRule="atLeast" w:before="116"/>
              <w:ind w:left="1926" w:right="420" w:hanging="1477"/>
              <w:rPr>
                <w:b/>
                <w:sz w:val="24"/>
              </w:rPr>
            </w:pPr>
            <w:r>
              <w:rPr>
                <w:b/>
                <w:sz w:val="24"/>
              </w:rPr>
              <w:t>Olvasás, az írott szöveg megértése - a szövegértő olvasás előkészítése</w:t>
            </w:r>
          </w:p>
        </w:tc>
        <w:tc>
          <w:tcPr>
            <w:tcW w:w="1230" w:type="dxa"/>
          </w:tcPr>
          <w:p>
            <w:pPr>
              <w:pStyle w:val="TableParagraph"/>
              <w:spacing w:line="270" w:lineRule="atLeast" w:before="116"/>
              <w:ind w:left="102" w:right="74" w:firstLine="40"/>
              <w:rPr>
                <w:b/>
                <w:sz w:val="24"/>
              </w:rPr>
            </w:pPr>
            <w:r>
              <w:rPr>
                <w:b/>
                <w:sz w:val="24"/>
              </w:rPr>
              <w:t>Órakeret 85+13 óra</w:t>
            </w:r>
          </w:p>
        </w:tc>
      </w:tr>
    </w:tbl>
    <w:p>
      <w:pPr>
        <w:spacing w:after="0" w:line="270" w:lineRule="atLeast"/>
        <w:rPr>
          <w:sz w:val="24"/>
        </w:rPr>
        <w:sectPr>
          <w:pgSz w:w="11910" w:h="16840"/>
          <w:pgMar w:top="1320" w:bottom="280" w:left="1200" w:right="10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401"/>
        <w:gridCol w:w="1257"/>
        <w:gridCol w:w="3401"/>
        <w:gridCol w:w="2400"/>
      </w:tblGrid>
      <w:tr>
        <w:trPr>
          <w:trHeight w:val="674" w:hRule="atLeast"/>
        </w:trPr>
        <w:tc>
          <w:tcPr>
            <w:tcW w:w="2172" w:type="dxa"/>
            <w:gridSpan w:val="2"/>
          </w:tcPr>
          <w:p>
            <w:pPr>
              <w:pStyle w:val="TableParagraph"/>
              <w:spacing w:before="193"/>
              <w:ind w:left="354"/>
              <w:rPr>
                <w:b/>
                <w:sz w:val="24"/>
              </w:rPr>
            </w:pPr>
            <w:r>
              <w:rPr>
                <w:b/>
                <w:sz w:val="24"/>
              </w:rPr>
              <w:t>Előzetes tudás</w:t>
            </w:r>
          </w:p>
        </w:tc>
        <w:tc>
          <w:tcPr>
            <w:tcW w:w="7058" w:type="dxa"/>
            <w:gridSpan w:val="3"/>
          </w:tcPr>
          <w:p>
            <w:pPr>
              <w:pStyle w:val="TableParagraph"/>
              <w:spacing w:line="270" w:lineRule="atLeast" w:before="111"/>
              <w:ind w:left="72" w:right="351"/>
              <w:rPr>
                <w:sz w:val="24"/>
              </w:rPr>
            </w:pPr>
            <w:r>
              <w:rPr>
                <w:sz w:val="24"/>
              </w:rPr>
              <w:t>Alapvető ismeretek a nyelvről, a kommunikációról, az írott nyelvről, ezek funkcióiról, a nyelvi tudatosság kritérium szintű megléte.</w:t>
            </w:r>
          </w:p>
        </w:tc>
      </w:tr>
      <w:tr>
        <w:trPr>
          <w:trHeight w:val="827" w:hRule="atLeast"/>
        </w:trPr>
        <w:tc>
          <w:tcPr>
            <w:tcW w:w="2172" w:type="dxa"/>
            <w:gridSpan w:val="2"/>
          </w:tcPr>
          <w:p>
            <w:pPr>
              <w:pStyle w:val="TableParagraph"/>
              <w:ind w:left="119" w:right="108"/>
              <w:jc w:val="center"/>
              <w:rPr>
                <w:b/>
                <w:sz w:val="24"/>
              </w:rPr>
            </w:pPr>
            <w:r>
              <w:rPr>
                <w:b/>
                <w:sz w:val="24"/>
              </w:rPr>
              <w:t>A tematikai egység nevelési-fejlesztési</w:t>
            </w:r>
          </w:p>
          <w:p>
            <w:pPr>
              <w:pStyle w:val="TableParagraph"/>
              <w:spacing w:line="261" w:lineRule="exact"/>
              <w:ind w:left="112" w:right="108"/>
              <w:jc w:val="center"/>
              <w:rPr>
                <w:b/>
                <w:sz w:val="24"/>
              </w:rPr>
            </w:pPr>
            <w:r>
              <w:rPr>
                <w:b/>
                <w:sz w:val="24"/>
              </w:rPr>
              <w:t>céljai</w:t>
            </w:r>
          </w:p>
        </w:tc>
        <w:tc>
          <w:tcPr>
            <w:tcW w:w="7058" w:type="dxa"/>
            <w:gridSpan w:val="3"/>
          </w:tcPr>
          <w:p>
            <w:pPr>
              <w:pStyle w:val="TableParagraph"/>
              <w:spacing w:before="109"/>
              <w:ind w:left="72"/>
              <w:rPr>
                <w:sz w:val="24"/>
              </w:rPr>
            </w:pPr>
            <w:r>
              <w:rPr>
                <w:sz w:val="24"/>
              </w:rPr>
              <w:t>A szövegértő olvasás előkészítése.</w:t>
            </w:r>
          </w:p>
        </w:tc>
      </w:tr>
      <w:tr>
        <w:trPr>
          <w:trHeight w:val="395" w:hRule="atLeast"/>
        </w:trPr>
        <w:tc>
          <w:tcPr>
            <w:tcW w:w="3429" w:type="dxa"/>
            <w:gridSpan w:val="3"/>
          </w:tcPr>
          <w:p>
            <w:pPr>
              <w:pStyle w:val="TableParagraph"/>
              <w:spacing w:line="261" w:lineRule="exact" w:before="114"/>
              <w:ind w:left="393"/>
              <w:rPr>
                <w:b/>
                <w:sz w:val="24"/>
              </w:rPr>
            </w:pPr>
            <w:r>
              <w:rPr>
                <w:b/>
                <w:sz w:val="24"/>
              </w:rPr>
              <w:t>Tevékenységek/Ismeretek</w:t>
            </w:r>
          </w:p>
        </w:tc>
        <w:tc>
          <w:tcPr>
            <w:tcW w:w="3401" w:type="dxa"/>
          </w:tcPr>
          <w:p>
            <w:pPr>
              <w:pStyle w:val="TableParagraph"/>
              <w:spacing w:line="261" w:lineRule="exact" w:before="114"/>
              <w:ind w:left="380"/>
              <w:rPr>
                <w:b/>
                <w:sz w:val="24"/>
              </w:rPr>
            </w:pPr>
            <w:r>
              <w:rPr>
                <w:b/>
                <w:sz w:val="24"/>
              </w:rPr>
              <w:t>Fejlesztési követelmények</w:t>
            </w:r>
          </w:p>
        </w:tc>
        <w:tc>
          <w:tcPr>
            <w:tcW w:w="2400" w:type="dxa"/>
          </w:tcPr>
          <w:p>
            <w:pPr>
              <w:pStyle w:val="TableParagraph"/>
              <w:spacing w:line="261" w:lineRule="exact" w:before="114"/>
              <w:ind w:left="131"/>
              <w:rPr>
                <w:b/>
                <w:sz w:val="24"/>
              </w:rPr>
            </w:pPr>
            <w:r>
              <w:rPr>
                <w:b/>
                <w:sz w:val="24"/>
              </w:rPr>
              <w:t>Kapcsolódási pontok</w:t>
            </w:r>
          </w:p>
        </w:tc>
      </w:tr>
      <w:tr>
        <w:trPr>
          <w:trHeight w:val="8400" w:hRule="atLeast"/>
        </w:trPr>
        <w:tc>
          <w:tcPr>
            <w:tcW w:w="3429" w:type="dxa"/>
            <w:gridSpan w:val="3"/>
          </w:tcPr>
          <w:p>
            <w:pPr>
              <w:pStyle w:val="TableParagraph"/>
              <w:spacing w:before="109"/>
              <w:ind w:right="104"/>
              <w:rPr>
                <w:sz w:val="24"/>
              </w:rPr>
            </w:pPr>
            <w:r>
              <w:rPr>
                <w:sz w:val="24"/>
              </w:rPr>
              <w:t>Magabiztos néma és hangos olvasás a mondat </w:t>
            </w:r>
            <w:r>
              <w:rPr>
                <w:spacing w:val="-3"/>
                <w:sz w:val="24"/>
              </w:rPr>
              <w:t>egyszerűbb, </w:t>
            </w:r>
            <w:r>
              <w:rPr>
                <w:sz w:val="24"/>
              </w:rPr>
              <w:t>életkori sajátosságoknak megfelelő</w:t>
            </w:r>
            <w:r>
              <w:rPr>
                <w:spacing w:val="-1"/>
                <w:sz w:val="24"/>
              </w:rPr>
              <w:t> </w:t>
            </w:r>
            <w:r>
              <w:rPr>
                <w:sz w:val="24"/>
              </w:rPr>
              <w:t>szintjén.</w:t>
            </w:r>
          </w:p>
          <w:p>
            <w:pPr>
              <w:pStyle w:val="TableParagraph"/>
              <w:ind w:right="82"/>
              <w:rPr>
                <w:sz w:val="24"/>
              </w:rPr>
            </w:pPr>
            <w:r>
              <w:rPr>
                <w:sz w:val="24"/>
              </w:rPr>
              <w:t>Olvasási stratégiák előkészítése: érzékszervi képek alkotása, grafikus szervezők,</w:t>
            </w:r>
            <w:r>
              <w:rPr>
                <w:spacing w:val="-18"/>
                <w:sz w:val="24"/>
              </w:rPr>
              <w:t> </w:t>
            </w:r>
            <w:r>
              <w:rPr>
                <w:sz w:val="24"/>
              </w:rPr>
              <w:t>összefoglalás, előzetes</w:t>
            </w:r>
            <w:r>
              <w:rPr>
                <w:spacing w:val="-1"/>
                <w:sz w:val="24"/>
              </w:rPr>
              <w:t> </w:t>
            </w:r>
            <w:r>
              <w:rPr>
                <w:sz w:val="24"/>
              </w:rPr>
              <w:t>áttekintés.</w:t>
            </w:r>
          </w:p>
          <w:p>
            <w:pPr>
              <w:pStyle w:val="TableParagraph"/>
              <w:spacing w:before="1"/>
              <w:ind w:right="104"/>
              <w:rPr>
                <w:sz w:val="24"/>
              </w:rPr>
            </w:pPr>
            <w:r>
              <w:rPr>
                <w:sz w:val="24"/>
              </w:rPr>
              <w:t>Az explicit információk, állítások megértése, értelmezése, értékelése, egyszerű következtetések levonása.</w:t>
            </w:r>
          </w:p>
          <w:p>
            <w:pPr>
              <w:pStyle w:val="TableParagraph"/>
              <w:ind w:right="384"/>
              <w:rPr>
                <w:sz w:val="24"/>
              </w:rPr>
            </w:pPr>
            <w:r>
              <w:rPr>
                <w:sz w:val="24"/>
              </w:rPr>
              <w:t>Mesék, narratív történetek értő hallgatása, felidézése. (pl. történetek a családi élet eseményeiről; nemzeti ünnepeinkről, jelképeinkről). A szövegértés szövegtípusnak megfelelő funkciójáról, folyamatáról alkotott ismeret, meggyőződés kialakítása, fejlesztése.</w:t>
            </w:r>
          </w:p>
        </w:tc>
        <w:tc>
          <w:tcPr>
            <w:tcW w:w="3401" w:type="dxa"/>
          </w:tcPr>
          <w:p>
            <w:pPr>
              <w:pStyle w:val="TableParagraph"/>
              <w:spacing w:before="109"/>
              <w:ind w:left="72"/>
              <w:rPr>
                <w:sz w:val="24"/>
              </w:rPr>
            </w:pPr>
            <w:r>
              <w:rPr>
                <w:sz w:val="24"/>
              </w:rPr>
              <w:t>A tanuló</w:t>
            </w:r>
          </w:p>
          <w:p>
            <w:pPr>
              <w:pStyle w:val="TableParagraph"/>
              <w:numPr>
                <w:ilvl w:val="0"/>
                <w:numId w:val="19"/>
              </w:numPr>
              <w:tabs>
                <w:tab w:pos="432" w:val="left" w:leader="none"/>
                <w:tab w:pos="433" w:val="left" w:leader="none"/>
              </w:tabs>
              <w:spacing w:line="240" w:lineRule="auto" w:before="2" w:after="0"/>
              <w:ind w:left="432" w:right="225" w:hanging="360"/>
              <w:jc w:val="left"/>
              <w:rPr>
                <w:sz w:val="24"/>
              </w:rPr>
            </w:pPr>
            <w:r>
              <w:rPr>
                <w:sz w:val="24"/>
              </w:rPr>
              <w:t>ismert és begyakorolt szöveget folyamatosságra, pontosságra törekvően </w:t>
            </w:r>
            <w:r>
              <w:rPr>
                <w:spacing w:val="-3"/>
                <w:sz w:val="24"/>
              </w:rPr>
              <w:t>olvas </w:t>
            </w:r>
            <w:r>
              <w:rPr>
                <w:sz w:val="24"/>
              </w:rPr>
              <w:t>fel,</w:t>
            </w:r>
          </w:p>
          <w:p>
            <w:pPr>
              <w:pStyle w:val="TableParagraph"/>
              <w:numPr>
                <w:ilvl w:val="0"/>
                <w:numId w:val="19"/>
              </w:numPr>
              <w:tabs>
                <w:tab w:pos="433" w:val="left" w:leader="none"/>
              </w:tabs>
              <w:spacing w:line="240" w:lineRule="auto" w:before="0" w:after="0"/>
              <w:ind w:left="432" w:right="565" w:hanging="360"/>
              <w:jc w:val="both"/>
              <w:rPr>
                <w:sz w:val="24"/>
              </w:rPr>
            </w:pPr>
            <w:r>
              <w:rPr>
                <w:sz w:val="24"/>
              </w:rPr>
              <w:t>felismeri, szükség </w:t>
            </w:r>
            <w:r>
              <w:rPr>
                <w:spacing w:val="-3"/>
                <w:sz w:val="24"/>
              </w:rPr>
              <w:t>esetén </w:t>
            </w:r>
            <w:r>
              <w:rPr>
                <w:sz w:val="24"/>
              </w:rPr>
              <w:t>modellkövetéssel javítja olvasási</w:t>
            </w:r>
            <w:r>
              <w:rPr>
                <w:spacing w:val="-1"/>
                <w:sz w:val="24"/>
              </w:rPr>
              <w:t> </w:t>
            </w:r>
            <w:r>
              <w:rPr>
                <w:sz w:val="24"/>
              </w:rPr>
              <w:t>hibáit,</w:t>
            </w:r>
          </w:p>
          <w:p>
            <w:pPr>
              <w:pStyle w:val="TableParagraph"/>
              <w:numPr>
                <w:ilvl w:val="0"/>
                <w:numId w:val="19"/>
              </w:numPr>
              <w:tabs>
                <w:tab w:pos="432" w:val="left" w:leader="none"/>
                <w:tab w:pos="433" w:val="left" w:leader="none"/>
              </w:tabs>
              <w:spacing w:line="240" w:lineRule="auto" w:before="0" w:after="0"/>
              <w:ind w:left="432" w:right="187" w:hanging="360"/>
              <w:jc w:val="left"/>
              <w:rPr>
                <w:sz w:val="24"/>
              </w:rPr>
            </w:pPr>
            <w:r>
              <w:rPr>
                <w:sz w:val="24"/>
              </w:rPr>
              <w:t>használja az előzetes áttekintés, egyszerű összefoglalás, az érzékszervi képek alkotásának </w:t>
            </w:r>
            <w:r>
              <w:rPr>
                <w:spacing w:val="-3"/>
                <w:sz w:val="24"/>
              </w:rPr>
              <w:t>stratégiáit </w:t>
            </w:r>
            <w:r>
              <w:rPr>
                <w:sz w:val="24"/>
              </w:rPr>
              <w:t>a megértés</w:t>
            </w:r>
            <w:r>
              <w:rPr>
                <w:spacing w:val="-1"/>
                <w:sz w:val="24"/>
              </w:rPr>
              <w:t> </w:t>
            </w:r>
            <w:r>
              <w:rPr>
                <w:sz w:val="24"/>
              </w:rPr>
              <w:t>érdekében;</w:t>
            </w:r>
          </w:p>
          <w:p>
            <w:pPr>
              <w:pStyle w:val="TableParagraph"/>
              <w:numPr>
                <w:ilvl w:val="0"/>
                <w:numId w:val="19"/>
              </w:numPr>
              <w:tabs>
                <w:tab w:pos="432" w:val="left" w:leader="none"/>
                <w:tab w:pos="433" w:val="left" w:leader="none"/>
              </w:tabs>
              <w:spacing w:line="240" w:lineRule="auto" w:before="0" w:after="0"/>
              <w:ind w:left="432" w:right="228" w:hanging="360"/>
              <w:jc w:val="left"/>
              <w:rPr>
                <w:sz w:val="24"/>
              </w:rPr>
            </w:pPr>
            <w:r>
              <w:rPr>
                <w:sz w:val="24"/>
              </w:rPr>
              <w:t>a szöveg megértését bizonyítja a következő tevékenységekkel: következtetés, lényegkiemelés, tartalommondás, </w:t>
            </w:r>
            <w:r>
              <w:rPr>
                <w:spacing w:val="-3"/>
                <w:sz w:val="24"/>
              </w:rPr>
              <w:t>események </w:t>
            </w:r>
            <w:r>
              <w:rPr>
                <w:sz w:val="24"/>
              </w:rPr>
              <w:t>összefoglalása, egyszerű értékelése az életkornak megfelelő</w:t>
            </w:r>
            <w:r>
              <w:rPr>
                <w:spacing w:val="-1"/>
                <w:sz w:val="24"/>
              </w:rPr>
              <w:t> </w:t>
            </w:r>
            <w:r>
              <w:rPr>
                <w:sz w:val="24"/>
              </w:rPr>
              <w:t>szinten.</w:t>
            </w:r>
          </w:p>
        </w:tc>
        <w:tc>
          <w:tcPr>
            <w:tcW w:w="2400" w:type="dxa"/>
          </w:tcPr>
          <w:p>
            <w:pPr>
              <w:pStyle w:val="TableParagraph"/>
              <w:spacing w:before="109"/>
              <w:ind w:left="73" w:right="590"/>
              <w:rPr>
                <w:sz w:val="24"/>
              </w:rPr>
            </w:pPr>
            <w:r>
              <w:rPr>
                <w:i/>
                <w:sz w:val="24"/>
              </w:rPr>
              <w:t>Matematika; </w:t>
            </w:r>
            <w:r>
              <w:rPr>
                <w:i/>
                <w:sz w:val="24"/>
              </w:rPr>
              <w:t>környezetismeret</w:t>
            </w:r>
            <w:r>
              <w:rPr>
                <w:sz w:val="24"/>
              </w:rPr>
              <w:t>: szóbeli és írásbeli szövegértés.</w:t>
            </w:r>
          </w:p>
          <w:p>
            <w:pPr>
              <w:pStyle w:val="TableParagraph"/>
              <w:ind w:left="0"/>
              <w:rPr>
                <w:b/>
                <w:sz w:val="24"/>
              </w:rPr>
            </w:pPr>
          </w:p>
          <w:p>
            <w:pPr>
              <w:pStyle w:val="TableParagraph"/>
              <w:ind w:left="73" w:right="131"/>
              <w:rPr>
                <w:sz w:val="24"/>
              </w:rPr>
            </w:pPr>
            <w:r>
              <w:rPr>
                <w:i/>
                <w:sz w:val="24"/>
              </w:rPr>
              <w:t>Vizuális kultúra: </w:t>
            </w:r>
            <w:r>
              <w:rPr>
                <w:sz w:val="24"/>
              </w:rPr>
              <w:t>Mesék, gyermekirodalmi alkotások és azok animációs, filmes adaptációinak összehasonlítása, feldolgozása. Az olvasott/felolvasott szöveghez és a levetített adaptációhoz kapcsolódó élmények megjelenítése és feldolgozása (pl. rajzzal, montázskészítéssel). Médiaélmények (pl. tetszés, kíváncsiság, rossz élmény) felidézése, kifejezése és megjelenítése szóban, vizuálisan (pl. rajzolás, bábkészítés) vagy szerepjátékkal.</w:t>
            </w:r>
          </w:p>
          <w:p>
            <w:pPr>
              <w:pStyle w:val="TableParagraph"/>
              <w:spacing w:line="266" w:lineRule="exact" w:before="2"/>
              <w:ind w:left="73"/>
              <w:rPr>
                <w:sz w:val="24"/>
              </w:rPr>
            </w:pPr>
            <w:r>
              <w:rPr>
                <w:sz w:val="24"/>
              </w:rPr>
              <w:t>Jel, jelkép, piktogram.</w:t>
            </w:r>
          </w:p>
        </w:tc>
      </w:tr>
      <w:tr>
        <w:trPr>
          <w:trHeight w:val="671" w:hRule="atLeast"/>
        </w:trPr>
        <w:tc>
          <w:tcPr>
            <w:tcW w:w="1771" w:type="dxa"/>
          </w:tcPr>
          <w:p>
            <w:pPr>
              <w:pStyle w:val="TableParagraph"/>
              <w:spacing w:line="270" w:lineRule="atLeast" w:before="114"/>
              <w:ind w:left="405" w:right="49" w:hanging="327"/>
              <w:rPr>
                <w:b/>
                <w:sz w:val="24"/>
              </w:rPr>
            </w:pPr>
            <w:r>
              <w:rPr>
                <w:b/>
                <w:sz w:val="24"/>
              </w:rPr>
              <w:t>Kulcsfogalmak/ fogalmak</w:t>
            </w:r>
          </w:p>
        </w:tc>
        <w:tc>
          <w:tcPr>
            <w:tcW w:w="7459" w:type="dxa"/>
            <w:gridSpan w:val="4"/>
          </w:tcPr>
          <w:p>
            <w:pPr>
              <w:pStyle w:val="TableParagraph"/>
              <w:spacing w:line="270" w:lineRule="atLeast" w:before="109"/>
              <w:rPr>
                <w:sz w:val="24"/>
              </w:rPr>
            </w:pPr>
            <w:r>
              <w:rPr>
                <w:sz w:val="24"/>
              </w:rPr>
              <w:t>Betű, hang, beszédhang, szerző, író, olvasó, cím, szöveg, mondat, írásjel, bekezdés, összefoglalás, előzetes áttekintés.</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8"/>
        <w:gridCol w:w="5912"/>
        <w:gridCol w:w="1222"/>
      </w:tblGrid>
      <w:tr>
        <w:trPr>
          <w:trHeight w:val="671" w:hRule="atLeast"/>
        </w:trPr>
        <w:tc>
          <w:tcPr>
            <w:tcW w:w="2098" w:type="dxa"/>
          </w:tcPr>
          <w:p>
            <w:pPr>
              <w:pStyle w:val="TableParagraph"/>
              <w:spacing w:line="270" w:lineRule="atLeast" w:before="116"/>
              <w:ind w:left="350" w:right="97" w:hanging="226"/>
              <w:rPr>
                <w:b/>
                <w:sz w:val="24"/>
              </w:rPr>
            </w:pPr>
            <w:r>
              <w:rPr>
                <w:b/>
                <w:sz w:val="24"/>
              </w:rPr>
              <w:t>Tematikai egység/ Fejlesztési cél</w:t>
            </w:r>
          </w:p>
        </w:tc>
        <w:tc>
          <w:tcPr>
            <w:tcW w:w="5912" w:type="dxa"/>
          </w:tcPr>
          <w:p>
            <w:pPr>
              <w:pStyle w:val="TableParagraph"/>
              <w:spacing w:before="195"/>
              <w:ind w:left="441"/>
              <w:rPr>
                <w:b/>
                <w:sz w:val="24"/>
              </w:rPr>
            </w:pPr>
            <w:r>
              <w:rPr>
                <w:b/>
                <w:sz w:val="24"/>
              </w:rPr>
              <w:t>Irodalmi kultúra, az irodalmi művek értelmezése</w:t>
            </w:r>
          </w:p>
        </w:tc>
        <w:tc>
          <w:tcPr>
            <w:tcW w:w="1222" w:type="dxa"/>
          </w:tcPr>
          <w:p>
            <w:pPr>
              <w:pStyle w:val="TableParagraph"/>
              <w:spacing w:line="270" w:lineRule="atLeast" w:before="116"/>
              <w:ind w:left="288" w:right="107" w:hanging="150"/>
              <w:rPr>
                <w:b/>
                <w:sz w:val="24"/>
              </w:rPr>
            </w:pPr>
            <w:r>
              <w:rPr>
                <w:b/>
                <w:sz w:val="24"/>
              </w:rPr>
              <w:t>Órakeret</w:t>
            </w:r>
            <w:r>
              <w:rPr>
                <w:b/>
                <w:w w:val="99"/>
                <w:sz w:val="24"/>
              </w:rPr>
              <w:t> </w:t>
            </w:r>
            <w:r>
              <w:rPr>
                <w:b/>
                <w:sz w:val="24"/>
              </w:rPr>
              <w:t>10 óra</w:t>
            </w:r>
          </w:p>
        </w:tc>
      </w:tr>
      <w:tr>
        <w:trPr>
          <w:trHeight w:val="373" w:hRule="atLeast"/>
        </w:trPr>
        <w:tc>
          <w:tcPr>
            <w:tcW w:w="2098" w:type="dxa"/>
          </w:tcPr>
          <w:p>
            <w:pPr>
              <w:pStyle w:val="TableParagraph"/>
              <w:spacing w:before="47"/>
              <w:ind w:left="316"/>
              <w:rPr>
                <w:b/>
                <w:sz w:val="24"/>
              </w:rPr>
            </w:pPr>
            <w:r>
              <w:rPr>
                <w:b/>
                <w:sz w:val="24"/>
              </w:rPr>
              <w:t>Előzetes tudás</w:t>
            </w:r>
          </w:p>
        </w:tc>
        <w:tc>
          <w:tcPr>
            <w:tcW w:w="7134" w:type="dxa"/>
            <w:gridSpan w:val="2"/>
          </w:tcPr>
          <w:p>
            <w:pPr>
              <w:pStyle w:val="TableParagraph"/>
              <w:spacing w:line="240" w:lineRule="exact" w:before="113"/>
              <w:rPr>
                <w:sz w:val="22"/>
              </w:rPr>
            </w:pPr>
            <w:r>
              <w:rPr>
                <w:sz w:val="22"/>
              </w:rPr>
              <w:t>Néhány mondóka, soroló, gyermekjáték, vers ismerete.</w:t>
            </w:r>
          </w:p>
        </w:tc>
      </w:tr>
    </w:tbl>
    <w:p>
      <w:pPr>
        <w:spacing w:after="0" w:line="240" w:lineRule="exact"/>
        <w:rPr>
          <w:sz w:val="22"/>
        </w:rPr>
        <w:sectPr>
          <w:pgSz w:w="11910" w:h="16840"/>
          <w:pgMar w:top="1400" w:bottom="280" w:left="1200" w:right="10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8"/>
        <w:gridCol w:w="1331"/>
        <w:gridCol w:w="3430"/>
        <w:gridCol w:w="2375"/>
      </w:tblGrid>
      <w:tr>
        <w:trPr>
          <w:trHeight w:val="2054" w:hRule="atLeast"/>
        </w:trPr>
        <w:tc>
          <w:tcPr>
            <w:tcW w:w="2098" w:type="dxa"/>
          </w:tcPr>
          <w:p>
            <w:pPr>
              <w:pStyle w:val="TableParagraph"/>
              <w:ind w:left="0"/>
              <w:rPr>
                <w:b/>
                <w:sz w:val="26"/>
              </w:rPr>
            </w:pPr>
          </w:p>
          <w:p>
            <w:pPr>
              <w:pStyle w:val="TableParagraph"/>
              <w:spacing w:before="10"/>
              <w:ind w:left="0"/>
              <w:rPr>
                <w:b/>
                <w:sz w:val="26"/>
              </w:rPr>
            </w:pPr>
          </w:p>
          <w:p>
            <w:pPr>
              <w:pStyle w:val="TableParagraph"/>
              <w:spacing w:before="1"/>
              <w:ind w:left="81" w:right="72"/>
              <w:jc w:val="center"/>
              <w:rPr>
                <w:b/>
                <w:sz w:val="24"/>
              </w:rPr>
            </w:pPr>
            <w:r>
              <w:rPr>
                <w:b/>
                <w:sz w:val="24"/>
              </w:rPr>
              <w:t>A tematikai egység nevelési-fejlesztési céljai</w:t>
            </w:r>
          </w:p>
        </w:tc>
        <w:tc>
          <w:tcPr>
            <w:tcW w:w="7136" w:type="dxa"/>
            <w:gridSpan w:val="3"/>
          </w:tcPr>
          <w:p>
            <w:pPr>
              <w:pStyle w:val="TableParagraph"/>
              <w:spacing w:before="111"/>
              <w:rPr>
                <w:sz w:val="24"/>
              </w:rPr>
            </w:pPr>
            <w:r>
              <w:rPr>
                <w:sz w:val="24"/>
              </w:rPr>
              <w:t>Az irodalmi alkotások befogadásának megalapozása.</w:t>
            </w:r>
          </w:p>
          <w:p>
            <w:pPr>
              <w:pStyle w:val="TableParagraph"/>
              <w:spacing w:before="1"/>
              <w:rPr>
                <w:sz w:val="24"/>
              </w:rPr>
            </w:pPr>
            <w:r>
              <w:rPr>
                <w:sz w:val="24"/>
              </w:rPr>
              <w:t>A műélvezet fejlesztése a beleélés, a képzelet, az asszociációk, a játék, a</w:t>
            </w:r>
          </w:p>
          <w:p>
            <w:pPr>
              <w:pStyle w:val="TableParagraph"/>
              <w:rPr>
                <w:sz w:val="24"/>
              </w:rPr>
            </w:pPr>
            <w:r>
              <w:rPr>
                <w:sz w:val="24"/>
              </w:rPr>
              <w:t>ritmus és a zene révén.</w:t>
            </w:r>
          </w:p>
          <w:p>
            <w:pPr>
              <w:pStyle w:val="TableParagraph"/>
              <w:rPr>
                <w:sz w:val="24"/>
              </w:rPr>
            </w:pPr>
            <w:r>
              <w:rPr>
                <w:sz w:val="24"/>
              </w:rPr>
              <w:t>Szépirodalmi és ismeretterjesztő szövegek megismerése.</w:t>
            </w:r>
          </w:p>
          <w:p>
            <w:pPr>
              <w:pStyle w:val="TableParagraph"/>
              <w:spacing w:line="270" w:lineRule="atLeast"/>
              <w:ind w:right="39"/>
              <w:rPr>
                <w:sz w:val="24"/>
              </w:rPr>
            </w:pPr>
            <w:r>
              <w:rPr>
                <w:sz w:val="24"/>
              </w:rPr>
              <w:t>A költői nyelv sajátosságai (ritmus, rím), megértésének megalapozása. Elemi irodalmi ismeretek elsajátítása tapasztalati úton (pl. vers, mondóka, találós kérdés, mese, szereplő).</w:t>
            </w:r>
          </w:p>
        </w:tc>
      </w:tr>
      <w:tr>
        <w:trPr>
          <w:trHeight w:val="395" w:hRule="atLeast"/>
        </w:trPr>
        <w:tc>
          <w:tcPr>
            <w:tcW w:w="3429" w:type="dxa"/>
            <w:gridSpan w:val="2"/>
          </w:tcPr>
          <w:p>
            <w:pPr>
              <w:pStyle w:val="TableParagraph"/>
              <w:spacing w:line="261" w:lineRule="exact" w:before="114"/>
              <w:ind w:left="388"/>
              <w:rPr>
                <w:b/>
                <w:sz w:val="24"/>
              </w:rPr>
            </w:pPr>
            <w:r>
              <w:rPr>
                <w:b/>
                <w:sz w:val="24"/>
              </w:rPr>
              <w:t>Tevékenységek/Ismeretek</w:t>
            </w:r>
          </w:p>
        </w:tc>
        <w:tc>
          <w:tcPr>
            <w:tcW w:w="3430" w:type="dxa"/>
          </w:tcPr>
          <w:p>
            <w:pPr>
              <w:pStyle w:val="TableParagraph"/>
              <w:spacing w:line="261" w:lineRule="exact" w:before="114"/>
              <w:ind w:left="387"/>
              <w:rPr>
                <w:b/>
                <w:sz w:val="24"/>
              </w:rPr>
            </w:pPr>
            <w:r>
              <w:rPr>
                <w:b/>
                <w:sz w:val="24"/>
              </w:rPr>
              <w:t>Fejlesztési követelmények</w:t>
            </w:r>
          </w:p>
        </w:tc>
        <w:tc>
          <w:tcPr>
            <w:tcW w:w="2375" w:type="dxa"/>
          </w:tcPr>
          <w:p>
            <w:pPr>
              <w:pStyle w:val="TableParagraph"/>
              <w:spacing w:line="261" w:lineRule="exact" w:before="114"/>
              <w:ind w:left="114"/>
              <w:rPr>
                <w:b/>
                <w:sz w:val="24"/>
              </w:rPr>
            </w:pPr>
            <w:r>
              <w:rPr>
                <w:b/>
                <w:sz w:val="24"/>
              </w:rPr>
              <w:t>Kapcsolódási pontok</w:t>
            </w:r>
          </w:p>
        </w:tc>
      </w:tr>
      <w:tr>
        <w:trPr>
          <w:trHeight w:val="11005" w:hRule="atLeast"/>
        </w:trPr>
        <w:tc>
          <w:tcPr>
            <w:tcW w:w="3429" w:type="dxa"/>
            <w:gridSpan w:val="2"/>
          </w:tcPr>
          <w:p>
            <w:pPr>
              <w:pStyle w:val="TableParagraph"/>
              <w:spacing w:before="109"/>
              <w:ind w:right="470"/>
              <w:rPr>
                <w:sz w:val="24"/>
              </w:rPr>
            </w:pPr>
            <w:r>
              <w:rPr>
                <w:sz w:val="24"/>
              </w:rPr>
              <w:t>Magyar nép- és műköltészeti alkotások megismertetése, a népköltészetben megtestesülő értékek, hagyományok közvetítése. Ismerkedés hazai kisebbségek és más népek irodalmának alkotásaival.</w:t>
            </w:r>
          </w:p>
          <w:p>
            <w:pPr>
              <w:pStyle w:val="TableParagraph"/>
              <w:spacing w:before="1"/>
              <w:ind w:right="124"/>
              <w:rPr>
                <w:sz w:val="24"/>
              </w:rPr>
            </w:pPr>
            <w:r>
              <w:rPr>
                <w:sz w:val="24"/>
              </w:rPr>
              <w:t>A mese és a valóságleírás különbségének tudatosítása. Mondák, legendák a magyar nép történetéből; rövid elbeszélések a magyar történelem nagy alakjairól.</w:t>
            </w:r>
          </w:p>
          <w:p>
            <w:pPr>
              <w:pStyle w:val="TableParagraph"/>
              <w:ind w:right="291"/>
              <w:rPr>
                <w:sz w:val="24"/>
              </w:rPr>
            </w:pPr>
            <w:r>
              <w:rPr>
                <w:sz w:val="24"/>
              </w:rPr>
              <w:t>Tapasztalatszerzés a verses és a prózai szövegek formájának különbségeiről.</w:t>
            </w:r>
          </w:p>
          <w:p>
            <w:pPr>
              <w:pStyle w:val="TableParagraph"/>
              <w:ind w:right="104"/>
              <w:rPr>
                <w:sz w:val="24"/>
              </w:rPr>
            </w:pPr>
            <w:r>
              <w:rPr>
                <w:sz w:val="24"/>
              </w:rPr>
              <w:t>Az olvasmány címének, hangulatának megfigyelése; témájának, szereplőinek, főbb eseményeinek megnevezése (pl. Arany László, Benedek Elek, Wass Albert, Illyés Gyula meséi, mesefeldolgozásai).</w:t>
            </w:r>
          </w:p>
          <w:p>
            <w:pPr>
              <w:pStyle w:val="TableParagraph"/>
              <w:spacing w:before="1"/>
              <w:rPr>
                <w:sz w:val="24"/>
              </w:rPr>
            </w:pPr>
            <w:r>
              <w:rPr>
                <w:sz w:val="24"/>
              </w:rPr>
              <w:t>A szereplők cselekedeteinek megítélése, tulajdonságaik megfigyelése. Egyszerű oksági összefüggések felismerése.</w:t>
            </w:r>
          </w:p>
          <w:p>
            <w:pPr>
              <w:pStyle w:val="TableParagraph"/>
              <w:ind w:right="757"/>
              <w:rPr>
                <w:sz w:val="24"/>
              </w:rPr>
            </w:pPr>
            <w:r>
              <w:rPr>
                <w:sz w:val="24"/>
              </w:rPr>
              <w:t>A cím és a tartalom kapcsolatának felismerése.</w:t>
            </w:r>
          </w:p>
          <w:p>
            <w:pPr>
              <w:pStyle w:val="TableParagraph"/>
              <w:ind w:right="297"/>
              <w:rPr>
                <w:sz w:val="24"/>
              </w:rPr>
            </w:pPr>
            <w:r>
              <w:rPr>
                <w:sz w:val="24"/>
              </w:rPr>
              <w:t>A verses forma megfigyelése, a ritmus, a rím, az ismétlődések felfedezése, megtapasztalása.</w:t>
            </w:r>
          </w:p>
          <w:p>
            <w:pPr>
              <w:pStyle w:val="TableParagraph"/>
              <w:rPr>
                <w:sz w:val="24"/>
              </w:rPr>
            </w:pPr>
            <w:r>
              <w:rPr>
                <w:sz w:val="24"/>
              </w:rPr>
              <w:t>Olvasmányok szerzőjének</w:t>
            </w:r>
          </w:p>
          <w:p>
            <w:pPr>
              <w:pStyle w:val="TableParagraph"/>
              <w:rPr>
                <w:sz w:val="24"/>
              </w:rPr>
            </w:pPr>
            <w:r>
              <w:rPr>
                <w:sz w:val="24"/>
              </w:rPr>
              <w:t>megnevezése.</w:t>
            </w:r>
          </w:p>
          <w:p>
            <w:pPr>
              <w:pStyle w:val="TableParagraph"/>
              <w:ind w:right="144"/>
              <w:rPr>
                <w:sz w:val="24"/>
              </w:rPr>
            </w:pPr>
            <w:r>
              <w:rPr>
                <w:sz w:val="24"/>
              </w:rPr>
              <w:t>Rövid mesék, történetek dramatikus, bábos megjelenítése. Az olvasmány tartalmához kapcsolódó improvizációs és beleélő játékok.</w:t>
            </w:r>
          </w:p>
        </w:tc>
        <w:tc>
          <w:tcPr>
            <w:tcW w:w="3430" w:type="dxa"/>
          </w:tcPr>
          <w:p>
            <w:pPr>
              <w:pStyle w:val="TableParagraph"/>
              <w:spacing w:before="109"/>
              <w:ind w:left="70"/>
              <w:rPr>
                <w:sz w:val="24"/>
              </w:rPr>
            </w:pPr>
            <w:r>
              <w:rPr>
                <w:sz w:val="24"/>
              </w:rPr>
              <w:t>A tanuló</w:t>
            </w:r>
          </w:p>
          <w:p>
            <w:pPr>
              <w:pStyle w:val="TableParagraph"/>
              <w:numPr>
                <w:ilvl w:val="0"/>
                <w:numId w:val="20"/>
              </w:numPr>
              <w:tabs>
                <w:tab w:pos="430" w:val="left" w:leader="none"/>
                <w:tab w:pos="431" w:val="left" w:leader="none"/>
              </w:tabs>
              <w:spacing w:line="237" w:lineRule="auto" w:before="4" w:after="0"/>
              <w:ind w:left="430" w:right="202" w:hanging="360"/>
              <w:jc w:val="left"/>
              <w:rPr>
                <w:sz w:val="24"/>
              </w:rPr>
            </w:pPr>
            <w:r>
              <w:rPr>
                <w:sz w:val="24"/>
              </w:rPr>
              <w:t>hallgat, olvas verset, mesét, életkori sajátosságának megfelelő irodalmi</w:t>
            </w:r>
            <w:r>
              <w:rPr>
                <w:spacing w:val="-16"/>
                <w:sz w:val="24"/>
              </w:rPr>
              <w:t> </w:t>
            </w:r>
            <w:r>
              <w:rPr>
                <w:sz w:val="24"/>
              </w:rPr>
              <w:t>műveket;</w:t>
            </w:r>
          </w:p>
          <w:p>
            <w:pPr>
              <w:pStyle w:val="TableParagraph"/>
              <w:numPr>
                <w:ilvl w:val="0"/>
                <w:numId w:val="20"/>
              </w:numPr>
              <w:tabs>
                <w:tab w:pos="430" w:val="left" w:leader="none"/>
                <w:tab w:pos="431" w:val="left" w:leader="none"/>
              </w:tabs>
              <w:spacing w:line="240" w:lineRule="auto" w:before="6" w:after="0"/>
              <w:ind w:left="430" w:right="71" w:hanging="360"/>
              <w:jc w:val="left"/>
              <w:rPr>
                <w:sz w:val="24"/>
              </w:rPr>
            </w:pPr>
            <w:r>
              <w:rPr>
                <w:sz w:val="24"/>
              </w:rPr>
              <w:t>képes egyszerű irodalmi szövegek felismerésére</w:t>
            </w:r>
            <w:r>
              <w:rPr>
                <w:spacing w:val="-11"/>
                <w:sz w:val="24"/>
              </w:rPr>
              <w:t> </w:t>
            </w:r>
            <w:r>
              <w:rPr>
                <w:sz w:val="24"/>
              </w:rPr>
              <w:t>műfaji jellemzőinek alapján (pl. mese, költemény, mondóka, találós</w:t>
            </w:r>
            <w:r>
              <w:rPr>
                <w:spacing w:val="-1"/>
                <w:sz w:val="24"/>
              </w:rPr>
              <w:t> </w:t>
            </w:r>
            <w:r>
              <w:rPr>
                <w:sz w:val="24"/>
              </w:rPr>
              <w:t>kérdés);</w:t>
            </w:r>
          </w:p>
          <w:p>
            <w:pPr>
              <w:pStyle w:val="TableParagraph"/>
              <w:numPr>
                <w:ilvl w:val="0"/>
                <w:numId w:val="20"/>
              </w:numPr>
              <w:tabs>
                <w:tab w:pos="430" w:val="left" w:leader="none"/>
                <w:tab w:pos="431" w:val="left" w:leader="none"/>
              </w:tabs>
              <w:spacing w:line="237" w:lineRule="auto" w:before="1" w:after="0"/>
              <w:ind w:left="430" w:right="583" w:hanging="360"/>
              <w:jc w:val="left"/>
              <w:rPr>
                <w:sz w:val="24"/>
              </w:rPr>
            </w:pPr>
            <w:r>
              <w:rPr>
                <w:sz w:val="24"/>
              </w:rPr>
              <w:t>néhány verset, </w:t>
            </w:r>
            <w:r>
              <w:rPr>
                <w:spacing w:val="-3"/>
                <w:sz w:val="24"/>
              </w:rPr>
              <w:t>mondókát </w:t>
            </w:r>
            <w:r>
              <w:rPr>
                <w:sz w:val="24"/>
              </w:rPr>
              <w:t>elmond</w:t>
            </w:r>
            <w:r>
              <w:rPr>
                <w:spacing w:val="-1"/>
                <w:sz w:val="24"/>
              </w:rPr>
              <w:t> </w:t>
            </w:r>
            <w:r>
              <w:rPr>
                <w:sz w:val="24"/>
              </w:rPr>
              <w:t>fejből;</w:t>
            </w:r>
          </w:p>
          <w:p>
            <w:pPr>
              <w:pStyle w:val="TableParagraph"/>
              <w:numPr>
                <w:ilvl w:val="0"/>
                <w:numId w:val="20"/>
              </w:numPr>
              <w:tabs>
                <w:tab w:pos="430" w:val="left" w:leader="none"/>
                <w:tab w:pos="431" w:val="left" w:leader="none"/>
              </w:tabs>
              <w:spacing w:line="292" w:lineRule="exact" w:before="2" w:after="0"/>
              <w:ind w:left="430" w:right="0" w:hanging="361"/>
              <w:jc w:val="left"/>
              <w:rPr>
                <w:sz w:val="24"/>
              </w:rPr>
            </w:pPr>
            <w:r>
              <w:rPr>
                <w:sz w:val="24"/>
              </w:rPr>
              <w:t>dramatikus</w:t>
            </w:r>
            <w:r>
              <w:rPr>
                <w:spacing w:val="-4"/>
                <w:sz w:val="24"/>
              </w:rPr>
              <w:t> </w:t>
            </w:r>
            <w:r>
              <w:rPr>
                <w:sz w:val="24"/>
              </w:rPr>
              <w:t>játékokban</w:t>
            </w:r>
          </w:p>
          <w:p>
            <w:pPr>
              <w:pStyle w:val="TableParagraph"/>
              <w:spacing w:line="274" w:lineRule="exact"/>
              <w:ind w:left="430"/>
              <w:rPr>
                <w:sz w:val="24"/>
              </w:rPr>
            </w:pPr>
            <w:r>
              <w:rPr>
                <w:sz w:val="24"/>
              </w:rPr>
              <w:t>együttműködik a</w:t>
            </w:r>
            <w:r>
              <w:rPr>
                <w:spacing w:val="-5"/>
                <w:sz w:val="24"/>
              </w:rPr>
              <w:t> </w:t>
            </w:r>
            <w:r>
              <w:rPr>
                <w:sz w:val="24"/>
              </w:rPr>
              <w:t>társakkal.</w:t>
            </w:r>
          </w:p>
        </w:tc>
        <w:tc>
          <w:tcPr>
            <w:tcW w:w="2375" w:type="dxa"/>
          </w:tcPr>
          <w:p>
            <w:pPr>
              <w:pStyle w:val="TableParagraph"/>
              <w:spacing w:before="109"/>
              <w:ind w:left="68" w:right="90"/>
              <w:rPr>
                <w:sz w:val="24"/>
              </w:rPr>
            </w:pPr>
            <w:r>
              <w:rPr>
                <w:i/>
                <w:sz w:val="24"/>
              </w:rPr>
              <w:t>Dráma és tánc</w:t>
            </w:r>
            <w:r>
              <w:rPr>
                <w:sz w:val="24"/>
              </w:rPr>
              <w:t>: dramatikus és improvizációs játékok.</w:t>
            </w:r>
          </w:p>
          <w:p>
            <w:pPr>
              <w:pStyle w:val="TableParagraph"/>
              <w:spacing w:before="6"/>
              <w:ind w:left="0"/>
              <w:rPr>
                <w:b/>
                <w:sz w:val="34"/>
              </w:rPr>
            </w:pPr>
          </w:p>
          <w:p>
            <w:pPr>
              <w:pStyle w:val="TableParagraph"/>
              <w:ind w:left="68"/>
              <w:rPr>
                <w:sz w:val="24"/>
              </w:rPr>
            </w:pPr>
            <w:r>
              <w:rPr>
                <w:i/>
                <w:sz w:val="24"/>
              </w:rPr>
              <w:t>Ének-zene</w:t>
            </w:r>
            <w:r>
              <w:rPr>
                <w:sz w:val="24"/>
              </w:rPr>
              <w:t>: ritmus,</w:t>
            </w:r>
          </w:p>
          <w:p>
            <w:pPr>
              <w:pStyle w:val="TableParagraph"/>
              <w:ind w:left="68"/>
              <w:rPr>
                <w:sz w:val="24"/>
              </w:rPr>
            </w:pPr>
            <w:r>
              <w:rPr>
                <w:sz w:val="24"/>
              </w:rPr>
              <w:t>ismétlődések.</w:t>
            </w:r>
          </w:p>
          <w:p>
            <w:pPr>
              <w:pStyle w:val="TableParagraph"/>
              <w:ind w:left="0"/>
              <w:rPr>
                <w:b/>
                <w:sz w:val="24"/>
              </w:rPr>
            </w:pPr>
          </w:p>
          <w:p>
            <w:pPr>
              <w:pStyle w:val="TableParagraph"/>
              <w:ind w:left="68" w:right="83"/>
              <w:rPr>
                <w:sz w:val="24"/>
              </w:rPr>
            </w:pPr>
            <w:r>
              <w:rPr>
                <w:i/>
                <w:sz w:val="24"/>
              </w:rPr>
              <w:t>Vizuális kultúra</w:t>
            </w:r>
            <w:r>
              <w:rPr>
                <w:sz w:val="24"/>
              </w:rPr>
              <w:t>: Jelmez, kellék, díszlet, színpadi tér és lépték. Különböző médiaszövegek (pl. animációs mesék) cselekménye kezdő- </w:t>
            </w:r>
            <w:r>
              <w:rPr>
                <w:spacing w:val="-8"/>
                <w:sz w:val="24"/>
              </w:rPr>
              <w:t>és </w:t>
            </w:r>
            <w:r>
              <w:rPr>
                <w:sz w:val="24"/>
              </w:rPr>
              <w:t>végpontjának, a cselekményelemek sorrendjének megfigyelése közvetlen példák alapján.</w:t>
            </w:r>
            <w:r>
              <w:rPr>
                <w:spacing w:val="-1"/>
                <w:sz w:val="24"/>
              </w:rPr>
              <w:t> </w:t>
            </w:r>
            <w:r>
              <w:rPr>
                <w:sz w:val="24"/>
              </w:rPr>
              <w:t>Címadás.</w:t>
            </w:r>
          </w:p>
          <w:p>
            <w:pPr>
              <w:pStyle w:val="TableParagraph"/>
              <w:spacing w:before="1"/>
              <w:ind w:left="68" w:right="90"/>
              <w:rPr>
                <w:sz w:val="24"/>
              </w:rPr>
            </w:pPr>
            <w:r>
              <w:rPr>
                <w:sz w:val="24"/>
              </w:rPr>
              <w:t>Saját megélt élmények és tapasztalatok összevetése a média által közvetített, megjelenített világokkal (pl. gyermekműsorok, gyermekújságok, képregények, életkornak megfelelő rajzfilmek, gyermekeknek </w:t>
            </w:r>
            <w:r>
              <w:rPr>
                <w:spacing w:val="-3"/>
                <w:sz w:val="24"/>
              </w:rPr>
              <w:t>készülő </w:t>
            </w:r>
            <w:r>
              <w:rPr>
                <w:sz w:val="24"/>
              </w:rPr>
              <w:t>internetes honlapok alapján). A hang és kép szerepe a mesevilágban.</w:t>
            </w:r>
          </w:p>
          <w:p>
            <w:pPr>
              <w:pStyle w:val="TableParagraph"/>
              <w:spacing w:before="9"/>
              <w:ind w:left="0"/>
              <w:rPr>
                <w:b/>
                <w:sz w:val="23"/>
              </w:rPr>
            </w:pPr>
          </w:p>
          <w:p>
            <w:pPr>
              <w:pStyle w:val="TableParagraph"/>
              <w:spacing w:before="1"/>
              <w:ind w:left="68"/>
              <w:rPr>
                <w:sz w:val="24"/>
              </w:rPr>
            </w:pPr>
            <w:r>
              <w:rPr>
                <w:i/>
                <w:sz w:val="24"/>
              </w:rPr>
              <w:t>Erkölcstan</w:t>
            </w:r>
            <w:r>
              <w:rPr>
                <w:sz w:val="24"/>
              </w:rPr>
              <w:t>: én és</w:t>
            </w:r>
          </w:p>
          <w:p>
            <w:pPr>
              <w:pStyle w:val="TableParagraph"/>
              <w:spacing w:line="269" w:lineRule="exact"/>
              <w:ind w:left="68"/>
              <w:rPr>
                <w:sz w:val="24"/>
              </w:rPr>
            </w:pPr>
            <w:r>
              <w:rPr>
                <w:sz w:val="24"/>
              </w:rPr>
              <w:t>szűkebb közösségeim.</w:t>
            </w:r>
          </w:p>
        </w:tc>
      </w:tr>
    </w:tbl>
    <w:p>
      <w:pPr>
        <w:spacing w:after="0" w:line="269" w:lineRule="exact"/>
        <w:rPr>
          <w:sz w:val="24"/>
        </w:rPr>
        <w:sectPr>
          <w:pgSz w:w="11910" w:h="16840"/>
          <w:pgMar w:top="1400" w:bottom="280" w:left="1200" w:right="1040"/>
        </w:sectPr>
      </w:pPr>
    </w:p>
    <w:p>
      <w:pPr>
        <w:pStyle w:val="BodyText"/>
        <w:rPr>
          <w:b/>
          <w:sz w:val="22"/>
        </w:rPr>
      </w:pPr>
    </w:p>
    <w:p>
      <w:pPr>
        <w:spacing w:before="1"/>
        <w:ind w:left="588" w:right="-7" w:hanging="327"/>
        <w:jc w:val="left"/>
        <w:rPr>
          <w:b/>
          <w:sz w:val="24"/>
        </w:rPr>
      </w:pPr>
      <w:r>
        <w:rPr>
          <w:b/>
          <w:spacing w:val="-1"/>
          <w:sz w:val="24"/>
        </w:rPr>
        <w:t>Kulcsfogalmak/ </w:t>
      </w:r>
      <w:r>
        <w:rPr>
          <w:b/>
          <w:sz w:val="24"/>
        </w:rPr>
        <w:t>fogalmak</w:t>
      </w:r>
    </w:p>
    <w:p>
      <w:pPr>
        <w:pStyle w:val="BodyText"/>
        <w:spacing w:before="109"/>
        <w:ind w:left="146" w:right="665"/>
      </w:pPr>
      <w:r>
        <w:rPr/>
        <w:br w:type="column"/>
      </w:r>
      <w:r>
        <w:rPr/>
        <w:t>Népköltészet, műköltészet; mese, mesekezdés, mesebefejezés; monda, főszereplő, mellékszereplő; vers, verses mese, versszak, verssor, ritmus, ismétlődés, rím.</w:t>
      </w:r>
    </w:p>
    <w:p>
      <w:pPr>
        <w:spacing w:after="0"/>
        <w:sectPr>
          <w:pgSz w:w="11910" w:h="16840"/>
          <w:pgMar w:top="1400" w:bottom="280" w:left="1200" w:right="1040"/>
          <w:cols w:num="2" w:equalWidth="0">
            <w:col w:w="1874" w:space="40"/>
            <w:col w:w="7756"/>
          </w:cols>
        </w:sectPr>
      </w:pPr>
    </w:p>
    <w:p>
      <w:pPr>
        <w:pStyle w:val="BodyText"/>
        <w:rPr>
          <w:sz w:val="20"/>
        </w:rPr>
      </w:pPr>
      <w:r>
        <w:rPr/>
        <w:pict>
          <v:shape style="position:absolute;margin-left:67.104004pt;margin-top:70.795944pt;width:462.1pt;height:48.05pt;mso-position-horizontal-relative:page;mso-position-vertical-relative:page;z-index:-16928768" coordorigin="1342,1416" coordsize="9242,961" path="m10584,1416l10574,1416,10574,2367,3195,2367,3195,1416,3185,1416,3185,2367,1352,2367,1352,1416,1342,1416,1342,2367,1342,2376,10584,2376,10584,2367,10584,1416xe" filled="true" fillcolor="#000000" stroked="false">
            <v:path arrowok="t"/>
            <v:fill type="solid"/>
            <w10:wrap type="none"/>
          </v:shape>
        </w:pict>
      </w:r>
    </w:p>
    <w:p>
      <w:pPr>
        <w:pStyle w:val="BodyText"/>
        <w:spacing w:before="9"/>
        <w:rPr>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8"/>
        <w:gridCol w:w="329"/>
        <w:gridCol w:w="1368"/>
        <w:gridCol w:w="3476"/>
        <w:gridCol w:w="1248"/>
        <w:gridCol w:w="1191"/>
      </w:tblGrid>
      <w:tr>
        <w:trPr>
          <w:trHeight w:val="671" w:hRule="atLeast"/>
        </w:trPr>
        <w:tc>
          <w:tcPr>
            <w:tcW w:w="2107" w:type="dxa"/>
            <w:gridSpan w:val="2"/>
          </w:tcPr>
          <w:p>
            <w:pPr>
              <w:pStyle w:val="TableParagraph"/>
              <w:spacing w:line="270" w:lineRule="atLeast" w:before="116"/>
              <w:ind w:left="357" w:right="101" w:hanging="228"/>
              <w:rPr>
                <w:b/>
                <w:sz w:val="24"/>
              </w:rPr>
            </w:pPr>
            <w:r>
              <w:rPr>
                <w:b/>
                <w:sz w:val="24"/>
              </w:rPr>
              <w:t>Tematikai egység/ Fejlesztési cél</w:t>
            </w:r>
          </w:p>
        </w:tc>
        <w:tc>
          <w:tcPr>
            <w:tcW w:w="6092" w:type="dxa"/>
            <w:gridSpan w:val="3"/>
          </w:tcPr>
          <w:p>
            <w:pPr>
              <w:pStyle w:val="TableParagraph"/>
              <w:spacing w:line="270" w:lineRule="atLeast" w:before="116"/>
              <w:ind w:left="2456" w:right="561" w:hanging="1861"/>
              <w:rPr>
                <w:b/>
                <w:sz w:val="24"/>
              </w:rPr>
            </w:pPr>
            <w:r>
              <w:rPr>
                <w:b/>
                <w:sz w:val="24"/>
              </w:rPr>
              <w:t>Az írástechnika fejlesztése - az eszközszintű írás előkészítése</w:t>
            </w:r>
          </w:p>
        </w:tc>
        <w:tc>
          <w:tcPr>
            <w:tcW w:w="1191" w:type="dxa"/>
          </w:tcPr>
          <w:p>
            <w:pPr>
              <w:pStyle w:val="TableParagraph"/>
              <w:spacing w:line="270" w:lineRule="atLeast" w:before="116"/>
              <w:ind w:left="274" w:right="89" w:hanging="149"/>
              <w:rPr>
                <w:b/>
                <w:sz w:val="24"/>
              </w:rPr>
            </w:pPr>
            <w:r>
              <w:rPr>
                <w:b/>
                <w:sz w:val="24"/>
              </w:rPr>
              <w:t>Órakeret 37 óra</w:t>
            </w:r>
          </w:p>
        </w:tc>
      </w:tr>
      <w:tr>
        <w:trPr>
          <w:trHeight w:val="395" w:hRule="atLeast"/>
        </w:trPr>
        <w:tc>
          <w:tcPr>
            <w:tcW w:w="2107" w:type="dxa"/>
            <w:gridSpan w:val="2"/>
          </w:tcPr>
          <w:p>
            <w:pPr>
              <w:pStyle w:val="TableParagraph"/>
              <w:spacing w:before="56"/>
              <w:ind w:left="323"/>
              <w:rPr>
                <w:b/>
                <w:sz w:val="24"/>
              </w:rPr>
            </w:pPr>
            <w:r>
              <w:rPr>
                <w:b/>
                <w:sz w:val="24"/>
              </w:rPr>
              <w:t>Előzetes tudás</w:t>
            </w:r>
          </w:p>
        </w:tc>
        <w:tc>
          <w:tcPr>
            <w:tcW w:w="7283" w:type="dxa"/>
            <w:gridSpan w:val="4"/>
          </w:tcPr>
          <w:p>
            <w:pPr>
              <w:pStyle w:val="TableParagraph"/>
              <w:spacing w:line="264" w:lineRule="exact" w:before="111"/>
              <w:ind w:left="72"/>
              <w:rPr>
                <w:sz w:val="24"/>
              </w:rPr>
            </w:pPr>
            <w:r>
              <w:rPr>
                <w:sz w:val="24"/>
              </w:rPr>
              <w:t>Kis- és nagybetűk írása. Szabályos betűalakítás és betűkapcsolás.</w:t>
            </w:r>
          </w:p>
        </w:tc>
      </w:tr>
      <w:tr>
        <w:trPr>
          <w:trHeight w:val="947" w:hRule="atLeast"/>
        </w:trPr>
        <w:tc>
          <w:tcPr>
            <w:tcW w:w="2107" w:type="dxa"/>
            <w:gridSpan w:val="2"/>
          </w:tcPr>
          <w:p>
            <w:pPr>
              <w:pStyle w:val="TableParagraph"/>
              <w:spacing w:before="56"/>
              <w:ind w:left="86" w:right="76"/>
              <w:jc w:val="center"/>
              <w:rPr>
                <w:b/>
                <w:sz w:val="24"/>
              </w:rPr>
            </w:pPr>
            <w:r>
              <w:rPr>
                <w:b/>
                <w:sz w:val="24"/>
              </w:rPr>
              <w:t>A tematikai egység nevelési-fejlesztési céljai</w:t>
            </w:r>
          </w:p>
        </w:tc>
        <w:tc>
          <w:tcPr>
            <w:tcW w:w="7283" w:type="dxa"/>
            <w:gridSpan w:val="4"/>
          </w:tcPr>
          <w:p>
            <w:pPr>
              <w:pStyle w:val="TableParagraph"/>
              <w:spacing w:line="270" w:lineRule="atLeast" w:before="111"/>
              <w:ind w:left="72" w:right="36"/>
              <w:rPr>
                <w:sz w:val="24"/>
              </w:rPr>
            </w:pPr>
            <w:r>
              <w:rPr>
                <w:sz w:val="24"/>
              </w:rPr>
              <w:t>Az elsajátított új nyelvhasználati módok készségeinek továbbfejlesztése: az írásmozgások automatizmusainak és az íráshoz kapcsolódó helyes szokásoknak a megerősítése.</w:t>
            </w:r>
          </w:p>
        </w:tc>
      </w:tr>
      <w:tr>
        <w:trPr>
          <w:trHeight w:val="396" w:hRule="atLeast"/>
        </w:trPr>
        <w:tc>
          <w:tcPr>
            <w:tcW w:w="3475" w:type="dxa"/>
            <w:gridSpan w:val="3"/>
          </w:tcPr>
          <w:p>
            <w:pPr>
              <w:pStyle w:val="TableParagraph"/>
              <w:spacing w:line="260" w:lineRule="exact" w:before="116"/>
              <w:ind w:left="417"/>
              <w:rPr>
                <w:b/>
                <w:sz w:val="24"/>
              </w:rPr>
            </w:pPr>
            <w:r>
              <w:rPr>
                <w:b/>
                <w:sz w:val="24"/>
              </w:rPr>
              <w:t>Tevékenységek/Ismeretek</w:t>
            </w:r>
          </w:p>
        </w:tc>
        <w:tc>
          <w:tcPr>
            <w:tcW w:w="3476" w:type="dxa"/>
          </w:tcPr>
          <w:p>
            <w:pPr>
              <w:pStyle w:val="TableParagraph"/>
              <w:spacing w:line="260" w:lineRule="exact" w:before="116"/>
              <w:ind w:left="422"/>
              <w:rPr>
                <w:b/>
                <w:sz w:val="24"/>
              </w:rPr>
            </w:pPr>
            <w:r>
              <w:rPr>
                <w:b/>
                <w:sz w:val="24"/>
              </w:rPr>
              <w:t>Fejlesztési követelmények</w:t>
            </w:r>
          </w:p>
        </w:tc>
        <w:tc>
          <w:tcPr>
            <w:tcW w:w="2439" w:type="dxa"/>
            <w:gridSpan w:val="2"/>
          </w:tcPr>
          <w:p>
            <w:pPr>
              <w:pStyle w:val="TableParagraph"/>
              <w:spacing w:line="260" w:lineRule="exact" w:before="116"/>
              <w:ind w:left="151"/>
              <w:rPr>
                <w:b/>
                <w:sz w:val="24"/>
              </w:rPr>
            </w:pPr>
            <w:r>
              <w:rPr>
                <w:b/>
                <w:sz w:val="24"/>
              </w:rPr>
              <w:t>Kapcsolódási pontok</w:t>
            </w:r>
          </w:p>
        </w:tc>
      </w:tr>
      <w:tr>
        <w:trPr>
          <w:trHeight w:val="4259" w:hRule="atLeast"/>
        </w:trPr>
        <w:tc>
          <w:tcPr>
            <w:tcW w:w="3475" w:type="dxa"/>
            <w:gridSpan w:val="3"/>
          </w:tcPr>
          <w:p>
            <w:pPr>
              <w:pStyle w:val="TableParagraph"/>
              <w:spacing w:before="111"/>
              <w:ind w:right="569"/>
              <w:rPr>
                <w:sz w:val="24"/>
              </w:rPr>
            </w:pPr>
            <w:r>
              <w:rPr>
                <w:sz w:val="24"/>
              </w:rPr>
              <w:t>Szabályos betűalakítás és betűkapcsolás a szavak, szókapcsolatok, mondatok és rövid szövegek írásakor.</w:t>
            </w:r>
          </w:p>
          <w:p>
            <w:pPr>
              <w:pStyle w:val="TableParagraph"/>
              <w:spacing w:before="1"/>
              <w:ind w:right="710"/>
              <w:rPr>
                <w:sz w:val="24"/>
              </w:rPr>
            </w:pPr>
            <w:r>
              <w:rPr>
                <w:sz w:val="24"/>
              </w:rPr>
              <w:t>Az íráshasználat normáinak megtartása.</w:t>
            </w:r>
          </w:p>
          <w:p>
            <w:pPr>
              <w:pStyle w:val="TableParagraph"/>
              <w:rPr>
                <w:sz w:val="24"/>
              </w:rPr>
            </w:pPr>
            <w:r>
              <w:rPr>
                <w:sz w:val="24"/>
              </w:rPr>
              <w:t>Elvárható tempójú írás.</w:t>
            </w:r>
          </w:p>
          <w:p>
            <w:pPr>
              <w:pStyle w:val="TableParagraph"/>
              <w:ind w:right="236"/>
              <w:rPr>
                <w:sz w:val="24"/>
              </w:rPr>
            </w:pPr>
            <w:r>
              <w:rPr>
                <w:sz w:val="24"/>
              </w:rPr>
              <w:t>Két-három összefüggő mondat leírása másolással, tollbamondás után vagy emlékezetből.</w:t>
            </w:r>
          </w:p>
          <w:p>
            <w:pPr>
              <w:pStyle w:val="TableParagraph"/>
              <w:ind w:right="683"/>
              <w:rPr>
                <w:sz w:val="24"/>
              </w:rPr>
            </w:pPr>
            <w:r>
              <w:rPr>
                <w:sz w:val="24"/>
              </w:rPr>
              <w:t>Önállóan alkotott mondatok leírása.</w:t>
            </w:r>
          </w:p>
          <w:p>
            <w:pPr>
              <w:pStyle w:val="TableParagraph"/>
              <w:spacing w:line="270" w:lineRule="atLeast"/>
              <w:ind w:right="190"/>
              <w:rPr>
                <w:sz w:val="24"/>
              </w:rPr>
            </w:pPr>
            <w:r>
              <w:rPr>
                <w:sz w:val="24"/>
              </w:rPr>
              <w:t>Helyes írásszokások alkalmazása (testtartás, írószerfogás, kézcsúsztatás).</w:t>
            </w:r>
          </w:p>
        </w:tc>
        <w:tc>
          <w:tcPr>
            <w:tcW w:w="3476" w:type="dxa"/>
          </w:tcPr>
          <w:p>
            <w:pPr>
              <w:pStyle w:val="TableParagraph"/>
              <w:spacing w:before="111"/>
              <w:ind w:left="84"/>
              <w:rPr>
                <w:sz w:val="24"/>
              </w:rPr>
            </w:pPr>
            <w:r>
              <w:rPr>
                <w:sz w:val="24"/>
              </w:rPr>
              <w:t>A tanuló</w:t>
            </w:r>
          </w:p>
          <w:p>
            <w:pPr>
              <w:pStyle w:val="TableParagraph"/>
              <w:numPr>
                <w:ilvl w:val="0"/>
                <w:numId w:val="21"/>
              </w:numPr>
              <w:tabs>
                <w:tab w:pos="430" w:val="left" w:leader="none"/>
                <w:tab w:pos="431" w:val="left" w:leader="none"/>
              </w:tabs>
              <w:spacing w:line="237" w:lineRule="auto" w:before="5" w:after="0"/>
              <w:ind w:left="430" w:right="1116" w:hanging="360"/>
              <w:jc w:val="left"/>
              <w:rPr>
                <w:sz w:val="24"/>
              </w:rPr>
            </w:pPr>
            <w:r>
              <w:rPr>
                <w:sz w:val="24"/>
              </w:rPr>
              <w:t>másoláskor nem </w:t>
            </w:r>
            <w:r>
              <w:rPr>
                <w:spacing w:val="-6"/>
                <w:sz w:val="24"/>
              </w:rPr>
              <w:t>vét </w:t>
            </w:r>
            <w:r>
              <w:rPr>
                <w:sz w:val="24"/>
              </w:rPr>
              <w:t>írástechnikai</w:t>
            </w:r>
            <w:r>
              <w:rPr>
                <w:spacing w:val="-2"/>
                <w:sz w:val="24"/>
              </w:rPr>
              <w:t> </w:t>
            </w:r>
            <w:r>
              <w:rPr>
                <w:sz w:val="24"/>
              </w:rPr>
              <w:t>hibát;</w:t>
            </w:r>
          </w:p>
          <w:p>
            <w:pPr>
              <w:pStyle w:val="TableParagraph"/>
              <w:numPr>
                <w:ilvl w:val="0"/>
                <w:numId w:val="21"/>
              </w:numPr>
              <w:tabs>
                <w:tab w:pos="430" w:val="left" w:leader="none"/>
                <w:tab w:pos="431" w:val="left" w:leader="none"/>
              </w:tabs>
              <w:spacing w:line="240" w:lineRule="auto" w:before="2" w:after="0"/>
              <w:ind w:left="430" w:right="448" w:hanging="360"/>
              <w:jc w:val="left"/>
              <w:rPr>
                <w:sz w:val="24"/>
              </w:rPr>
            </w:pPr>
            <w:r>
              <w:rPr>
                <w:sz w:val="24"/>
              </w:rPr>
              <w:t>jelöli a mondatkezdést és </w:t>
            </w:r>
            <w:r>
              <w:rPr>
                <w:spacing w:val="-17"/>
                <w:sz w:val="24"/>
              </w:rPr>
              <w:t>a </w:t>
            </w:r>
            <w:r>
              <w:rPr>
                <w:sz w:val="24"/>
              </w:rPr>
              <w:t>mondatzárást;</w:t>
            </w:r>
          </w:p>
          <w:p>
            <w:pPr>
              <w:pStyle w:val="TableParagraph"/>
              <w:numPr>
                <w:ilvl w:val="0"/>
                <w:numId w:val="21"/>
              </w:numPr>
              <w:tabs>
                <w:tab w:pos="430" w:val="left" w:leader="none"/>
                <w:tab w:pos="431" w:val="left" w:leader="none"/>
              </w:tabs>
              <w:spacing w:line="237" w:lineRule="auto" w:before="4" w:after="0"/>
              <w:ind w:left="430" w:right="70" w:hanging="360"/>
              <w:jc w:val="left"/>
              <w:rPr>
                <w:sz w:val="24"/>
              </w:rPr>
            </w:pPr>
            <w:r>
              <w:rPr>
                <w:sz w:val="24"/>
              </w:rPr>
              <w:t>a gyakorolt szókészlet </w:t>
            </w:r>
            <w:r>
              <w:rPr>
                <w:spacing w:val="-4"/>
                <w:sz w:val="24"/>
              </w:rPr>
              <w:t>körében </w:t>
            </w:r>
            <w:r>
              <w:rPr>
                <w:sz w:val="24"/>
              </w:rPr>
              <w:t>alkalmazza a szókezdő nagybetűt;</w:t>
            </w:r>
          </w:p>
          <w:p>
            <w:pPr>
              <w:pStyle w:val="TableParagraph"/>
              <w:numPr>
                <w:ilvl w:val="0"/>
                <w:numId w:val="21"/>
              </w:numPr>
              <w:tabs>
                <w:tab w:pos="430" w:val="left" w:leader="none"/>
                <w:tab w:pos="431" w:val="left" w:leader="none"/>
              </w:tabs>
              <w:spacing w:line="237" w:lineRule="auto" w:before="7" w:after="0"/>
              <w:ind w:left="430" w:right="102" w:hanging="360"/>
              <w:jc w:val="left"/>
              <w:rPr>
                <w:sz w:val="24"/>
              </w:rPr>
            </w:pPr>
            <w:r>
              <w:rPr>
                <w:sz w:val="24"/>
              </w:rPr>
              <w:t>ismeri az időtartam és a </w:t>
            </w:r>
            <w:r>
              <w:rPr>
                <w:i/>
                <w:sz w:val="24"/>
              </w:rPr>
              <w:t>j </w:t>
            </w:r>
            <w:r>
              <w:rPr>
                <w:spacing w:val="-5"/>
                <w:sz w:val="24"/>
              </w:rPr>
              <w:t>hang </w:t>
            </w:r>
            <w:r>
              <w:rPr>
                <w:sz w:val="24"/>
              </w:rPr>
              <w:t>kétféle jelölési</w:t>
            </w:r>
            <w:r>
              <w:rPr>
                <w:spacing w:val="-1"/>
                <w:sz w:val="24"/>
              </w:rPr>
              <w:t> </w:t>
            </w:r>
            <w:r>
              <w:rPr>
                <w:sz w:val="24"/>
              </w:rPr>
              <w:t>módját;</w:t>
            </w:r>
          </w:p>
          <w:p>
            <w:pPr>
              <w:pStyle w:val="TableParagraph"/>
              <w:numPr>
                <w:ilvl w:val="0"/>
                <w:numId w:val="21"/>
              </w:numPr>
              <w:tabs>
                <w:tab w:pos="430" w:val="left" w:leader="none"/>
                <w:tab w:pos="431" w:val="left" w:leader="none"/>
              </w:tabs>
              <w:spacing w:line="237" w:lineRule="auto" w:before="4" w:after="0"/>
              <w:ind w:left="430" w:right="157" w:hanging="360"/>
              <w:jc w:val="left"/>
              <w:rPr>
                <w:sz w:val="24"/>
              </w:rPr>
            </w:pPr>
            <w:r>
              <w:rPr>
                <w:sz w:val="24"/>
              </w:rPr>
              <w:t>szövegminta alapján </w:t>
            </w:r>
            <w:r>
              <w:rPr>
                <w:spacing w:val="-3"/>
                <w:sz w:val="24"/>
              </w:rPr>
              <w:t>felismeri </w:t>
            </w:r>
            <w:r>
              <w:rPr>
                <w:sz w:val="24"/>
              </w:rPr>
              <w:t>és kijavítja</w:t>
            </w:r>
            <w:r>
              <w:rPr>
                <w:spacing w:val="-2"/>
                <w:sz w:val="24"/>
              </w:rPr>
              <w:t> </w:t>
            </w:r>
            <w:r>
              <w:rPr>
                <w:sz w:val="24"/>
              </w:rPr>
              <w:t>hibáit.</w:t>
            </w:r>
          </w:p>
        </w:tc>
        <w:tc>
          <w:tcPr>
            <w:tcW w:w="2439" w:type="dxa"/>
            <w:gridSpan w:val="2"/>
          </w:tcPr>
          <w:p>
            <w:pPr>
              <w:pStyle w:val="TableParagraph"/>
              <w:spacing w:before="111"/>
              <w:ind w:left="72" w:right="130"/>
              <w:rPr>
                <w:sz w:val="24"/>
              </w:rPr>
            </w:pPr>
            <w:r>
              <w:rPr>
                <w:i/>
                <w:sz w:val="24"/>
              </w:rPr>
              <w:t>Vizuális kultúra: </w:t>
            </w:r>
            <w:r>
              <w:rPr>
                <w:sz w:val="24"/>
              </w:rPr>
              <w:t>térérzékelés, finommotorika, esztétikai igényesség; különféle vonaltípusok készségfejlesztő alkalmazása.</w:t>
            </w:r>
          </w:p>
          <w:p>
            <w:pPr>
              <w:pStyle w:val="TableParagraph"/>
              <w:ind w:left="0"/>
              <w:rPr>
                <w:sz w:val="24"/>
              </w:rPr>
            </w:pPr>
          </w:p>
          <w:p>
            <w:pPr>
              <w:pStyle w:val="TableParagraph"/>
              <w:spacing w:before="1"/>
              <w:ind w:left="72"/>
              <w:rPr>
                <w:i/>
                <w:sz w:val="24"/>
              </w:rPr>
            </w:pPr>
            <w:r>
              <w:rPr>
                <w:i/>
                <w:sz w:val="24"/>
              </w:rPr>
              <w:t>Testnevelés és</w:t>
            </w:r>
            <w:r>
              <w:rPr>
                <w:i/>
                <w:spacing w:val="-6"/>
                <w:sz w:val="24"/>
              </w:rPr>
              <w:t> </w:t>
            </w:r>
            <w:r>
              <w:rPr>
                <w:i/>
                <w:sz w:val="24"/>
              </w:rPr>
              <w:t>sport:</w:t>
            </w:r>
          </w:p>
          <w:p>
            <w:pPr>
              <w:pStyle w:val="TableParagraph"/>
              <w:ind w:left="72"/>
              <w:rPr>
                <w:sz w:val="24"/>
              </w:rPr>
            </w:pPr>
            <w:r>
              <w:rPr>
                <w:sz w:val="24"/>
              </w:rPr>
              <w:t>harmonikus</w:t>
            </w:r>
            <w:r>
              <w:rPr>
                <w:spacing w:val="-4"/>
                <w:sz w:val="24"/>
              </w:rPr>
              <w:t> </w:t>
            </w:r>
            <w:r>
              <w:rPr>
                <w:sz w:val="24"/>
              </w:rPr>
              <w:t>mozgás.</w:t>
            </w:r>
          </w:p>
          <w:p>
            <w:pPr>
              <w:pStyle w:val="TableParagraph"/>
              <w:spacing w:before="11"/>
              <w:ind w:left="0"/>
              <w:rPr>
                <w:sz w:val="23"/>
              </w:rPr>
            </w:pPr>
          </w:p>
          <w:p>
            <w:pPr>
              <w:pStyle w:val="TableParagraph"/>
              <w:ind w:left="72" w:right="551"/>
              <w:rPr>
                <w:sz w:val="24"/>
              </w:rPr>
            </w:pPr>
            <w:r>
              <w:rPr>
                <w:i/>
                <w:sz w:val="24"/>
              </w:rPr>
              <w:t>Ének-zene: </w:t>
            </w:r>
            <w:r>
              <w:rPr>
                <w:sz w:val="24"/>
              </w:rPr>
              <w:t>tempó, ritmus.</w:t>
            </w:r>
          </w:p>
        </w:tc>
      </w:tr>
      <w:tr>
        <w:trPr>
          <w:trHeight w:val="671" w:hRule="atLeast"/>
        </w:trPr>
        <w:tc>
          <w:tcPr>
            <w:tcW w:w="1778" w:type="dxa"/>
          </w:tcPr>
          <w:p>
            <w:pPr>
              <w:pStyle w:val="TableParagraph"/>
              <w:spacing w:line="270" w:lineRule="atLeast" w:before="116"/>
              <w:ind w:left="407" w:right="54" w:hanging="327"/>
              <w:rPr>
                <w:b/>
                <w:sz w:val="24"/>
              </w:rPr>
            </w:pPr>
            <w:r>
              <w:rPr>
                <w:b/>
                <w:sz w:val="24"/>
              </w:rPr>
              <w:t>Kulcsfogalmak/ fogalmak</w:t>
            </w:r>
          </w:p>
        </w:tc>
        <w:tc>
          <w:tcPr>
            <w:tcW w:w="7612" w:type="dxa"/>
            <w:gridSpan w:val="5"/>
          </w:tcPr>
          <w:p>
            <w:pPr>
              <w:pStyle w:val="TableParagraph"/>
              <w:spacing w:before="111"/>
              <w:rPr>
                <w:sz w:val="24"/>
              </w:rPr>
            </w:pPr>
            <w:r>
              <w:rPr>
                <w:sz w:val="24"/>
              </w:rPr>
              <w:t>Kisbetű, nagybetű; margó.</w:t>
            </w:r>
          </w:p>
        </w:tc>
      </w:tr>
    </w:tbl>
    <w:p>
      <w:pPr>
        <w:pStyle w:val="BodyText"/>
        <w:rPr>
          <w:sz w:val="20"/>
        </w:rPr>
      </w:pPr>
    </w:p>
    <w:p>
      <w:pPr>
        <w:pStyle w:val="BodyText"/>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1291"/>
        <w:gridCol w:w="3399"/>
        <w:gridCol w:w="1240"/>
        <w:gridCol w:w="1192"/>
      </w:tblGrid>
      <w:tr>
        <w:trPr>
          <w:trHeight w:val="949" w:hRule="atLeast"/>
        </w:trPr>
        <w:tc>
          <w:tcPr>
            <w:tcW w:w="2108" w:type="dxa"/>
          </w:tcPr>
          <w:p>
            <w:pPr>
              <w:pStyle w:val="TableParagraph"/>
              <w:spacing w:before="2"/>
              <w:ind w:left="0"/>
              <w:rPr>
                <w:sz w:val="22"/>
              </w:rPr>
            </w:pPr>
          </w:p>
          <w:p>
            <w:pPr>
              <w:pStyle w:val="TableParagraph"/>
              <w:ind w:left="357" w:right="102" w:hanging="228"/>
              <w:rPr>
                <w:b/>
                <w:sz w:val="24"/>
              </w:rPr>
            </w:pPr>
            <w:r>
              <w:rPr>
                <w:b/>
                <w:sz w:val="24"/>
              </w:rPr>
              <w:t>Tematikai egység/ Fejlesztési cél</w:t>
            </w:r>
          </w:p>
        </w:tc>
        <w:tc>
          <w:tcPr>
            <w:tcW w:w="5930" w:type="dxa"/>
            <w:gridSpan w:val="3"/>
          </w:tcPr>
          <w:p>
            <w:pPr>
              <w:pStyle w:val="TableParagraph"/>
              <w:spacing w:line="270" w:lineRule="atLeast" w:before="119"/>
              <w:ind w:left="110" w:right="96"/>
              <w:jc w:val="center"/>
              <w:rPr>
                <w:b/>
                <w:sz w:val="24"/>
              </w:rPr>
            </w:pPr>
            <w:r>
              <w:rPr>
                <w:b/>
                <w:sz w:val="24"/>
              </w:rPr>
              <w:t>Nyelvtani és nyelvhelyességi ismeretek tudatosítása és alkalmazása: mondat, szó, hang, betű; szótagolás; szótő és toldalék; mondatfajták</w:t>
            </w:r>
          </w:p>
        </w:tc>
        <w:tc>
          <w:tcPr>
            <w:tcW w:w="1192" w:type="dxa"/>
          </w:tcPr>
          <w:p>
            <w:pPr>
              <w:pStyle w:val="TableParagraph"/>
              <w:spacing w:before="119"/>
              <w:ind w:left="147" w:right="90" w:hanging="22"/>
              <w:rPr>
                <w:b/>
                <w:sz w:val="24"/>
              </w:rPr>
            </w:pPr>
            <w:r>
              <w:rPr>
                <w:b/>
                <w:sz w:val="24"/>
              </w:rPr>
              <w:t>Órakeret 20+6 óra</w:t>
            </w:r>
          </w:p>
        </w:tc>
      </w:tr>
      <w:tr>
        <w:trPr>
          <w:trHeight w:val="758" w:hRule="atLeast"/>
        </w:trPr>
        <w:tc>
          <w:tcPr>
            <w:tcW w:w="2108" w:type="dxa"/>
          </w:tcPr>
          <w:p>
            <w:pPr>
              <w:pStyle w:val="TableParagraph"/>
              <w:spacing w:before="6"/>
              <w:ind w:left="0"/>
              <w:rPr>
                <w:sz w:val="20"/>
              </w:rPr>
            </w:pPr>
          </w:p>
          <w:p>
            <w:pPr>
              <w:pStyle w:val="TableParagraph"/>
              <w:ind w:left="323"/>
              <w:rPr>
                <w:b/>
                <w:sz w:val="24"/>
              </w:rPr>
            </w:pPr>
            <w:r>
              <w:rPr>
                <w:b/>
                <w:sz w:val="24"/>
              </w:rPr>
              <w:t>Előzetes tudás</w:t>
            </w:r>
          </w:p>
        </w:tc>
        <w:tc>
          <w:tcPr>
            <w:tcW w:w="7122" w:type="dxa"/>
            <w:gridSpan w:val="4"/>
          </w:tcPr>
          <w:p>
            <w:pPr>
              <w:pStyle w:val="TableParagraph"/>
              <w:spacing w:line="246" w:lineRule="exact"/>
              <w:ind w:left="71"/>
              <w:rPr>
                <w:sz w:val="22"/>
              </w:rPr>
            </w:pPr>
            <w:r>
              <w:rPr>
                <w:sz w:val="22"/>
              </w:rPr>
              <w:t>Tapasztalati alapon a szöveg, a mondat, a szó, a szótag, a hang és a betű</w:t>
            </w:r>
          </w:p>
          <w:p>
            <w:pPr>
              <w:pStyle w:val="TableParagraph"/>
              <w:spacing w:line="252" w:lineRule="exact"/>
              <w:ind w:left="71"/>
              <w:rPr>
                <w:sz w:val="22"/>
              </w:rPr>
            </w:pPr>
            <w:r>
              <w:rPr>
                <w:sz w:val="22"/>
              </w:rPr>
              <w:t>megkülönböztetése.</w:t>
            </w:r>
          </w:p>
          <w:p>
            <w:pPr>
              <w:pStyle w:val="TableParagraph"/>
              <w:spacing w:line="238" w:lineRule="exact" w:before="2"/>
              <w:ind w:left="71"/>
              <w:rPr>
                <w:sz w:val="22"/>
              </w:rPr>
            </w:pPr>
            <w:r>
              <w:rPr>
                <w:sz w:val="22"/>
              </w:rPr>
              <w:t>A szavak szótagokra bontása.</w:t>
            </w:r>
          </w:p>
        </w:tc>
      </w:tr>
      <w:tr>
        <w:trPr>
          <w:trHeight w:val="1223" w:hRule="atLeast"/>
        </w:trPr>
        <w:tc>
          <w:tcPr>
            <w:tcW w:w="2108" w:type="dxa"/>
          </w:tcPr>
          <w:p>
            <w:pPr>
              <w:pStyle w:val="TableParagraph"/>
              <w:spacing w:before="195"/>
              <w:ind w:left="86" w:right="77"/>
              <w:jc w:val="center"/>
              <w:rPr>
                <w:b/>
                <w:sz w:val="24"/>
              </w:rPr>
            </w:pPr>
            <w:r>
              <w:rPr>
                <w:b/>
                <w:sz w:val="24"/>
              </w:rPr>
              <w:t>A tematikai egység nevelési-fejlesztési céljai</w:t>
            </w:r>
          </w:p>
        </w:tc>
        <w:tc>
          <w:tcPr>
            <w:tcW w:w="7122" w:type="dxa"/>
            <w:gridSpan w:val="4"/>
          </w:tcPr>
          <w:p>
            <w:pPr>
              <w:pStyle w:val="TableParagraph"/>
              <w:spacing w:before="111"/>
              <w:ind w:left="71" w:right="796"/>
              <w:rPr>
                <w:sz w:val="24"/>
              </w:rPr>
            </w:pPr>
            <w:r>
              <w:rPr>
                <w:sz w:val="24"/>
              </w:rPr>
              <w:t>Az anyanyelvhasználat tudatosításának megindítása, a helyesírás biztonságának megalapozása.</w:t>
            </w:r>
          </w:p>
          <w:p>
            <w:pPr>
              <w:pStyle w:val="TableParagraph"/>
              <w:spacing w:line="270" w:lineRule="atLeast"/>
              <w:ind w:left="71"/>
              <w:rPr>
                <w:sz w:val="24"/>
              </w:rPr>
            </w:pPr>
            <w:r>
              <w:rPr>
                <w:sz w:val="24"/>
              </w:rPr>
              <w:t>A nyelvi elemzési készség fejlesztése és a nyelvtani fogalmak használatának tudatosítása.</w:t>
            </w:r>
          </w:p>
        </w:tc>
      </w:tr>
      <w:tr>
        <w:trPr>
          <w:trHeight w:val="395" w:hRule="atLeast"/>
        </w:trPr>
        <w:tc>
          <w:tcPr>
            <w:tcW w:w="3399" w:type="dxa"/>
            <w:gridSpan w:val="2"/>
          </w:tcPr>
          <w:p>
            <w:pPr>
              <w:pStyle w:val="TableParagraph"/>
              <w:spacing w:line="259" w:lineRule="exact" w:before="116"/>
              <w:ind w:left="376"/>
              <w:rPr>
                <w:b/>
                <w:sz w:val="24"/>
              </w:rPr>
            </w:pPr>
            <w:r>
              <w:rPr>
                <w:b/>
                <w:sz w:val="24"/>
              </w:rPr>
              <w:t>Tevékenységek/Ismeretek</w:t>
            </w:r>
          </w:p>
        </w:tc>
        <w:tc>
          <w:tcPr>
            <w:tcW w:w="3399" w:type="dxa"/>
          </w:tcPr>
          <w:p>
            <w:pPr>
              <w:pStyle w:val="TableParagraph"/>
              <w:spacing w:line="259" w:lineRule="exact" w:before="116"/>
              <w:ind w:left="374"/>
              <w:rPr>
                <w:b/>
                <w:sz w:val="24"/>
              </w:rPr>
            </w:pPr>
            <w:r>
              <w:rPr>
                <w:b/>
                <w:sz w:val="24"/>
              </w:rPr>
              <w:t>Fejlesztési követelmények</w:t>
            </w:r>
          </w:p>
        </w:tc>
        <w:tc>
          <w:tcPr>
            <w:tcW w:w="2432" w:type="dxa"/>
            <w:gridSpan w:val="2"/>
          </w:tcPr>
          <w:p>
            <w:pPr>
              <w:pStyle w:val="TableParagraph"/>
              <w:spacing w:line="259" w:lineRule="exact" w:before="116"/>
              <w:ind w:left="146"/>
              <w:rPr>
                <w:b/>
                <w:sz w:val="24"/>
              </w:rPr>
            </w:pPr>
            <w:r>
              <w:rPr>
                <w:b/>
                <w:sz w:val="24"/>
              </w:rPr>
              <w:t>Kapcsolódási pontok</w:t>
            </w:r>
          </w:p>
        </w:tc>
      </w:tr>
    </w:tbl>
    <w:p>
      <w:pPr>
        <w:spacing w:after="0" w:line="259" w:lineRule="exact"/>
        <w:rPr>
          <w:sz w:val="24"/>
        </w:rPr>
        <w:sectPr>
          <w:type w:val="continuous"/>
          <w:pgSz w:w="11910" w:h="16840"/>
          <w:pgMar w:top="1580" w:bottom="280" w:left="1200" w:right="10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66"/>
        <w:gridCol w:w="3400"/>
        <w:gridCol w:w="2435"/>
      </w:tblGrid>
      <w:tr>
        <w:trPr>
          <w:trHeight w:val="6348" w:hRule="atLeast"/>
        </w:trPr>
        <w:tc>
          <w:tcPr>
            <w:tcW w:w="3400" w:type="dxa"/>
            <w:gridSpan w:val="2"/>
          </w:tcPr>
          <w:p>
            <w:pPr>
              <w:pStyle w:val="TableParagraph"/>
              <w:spacing w:line="268" w:lineRule="exact"/>
              <w:jc w:val="both"/>
              <w:rPr>
                <w:sz w:val="24"/>
              </w:rPr>
            </w:pPr>
            <w:r>
              <w:rPr>
                <w:sz w:val="24"/>
              </w:rPr>
              <w:t>A mondat, a szó, a hang, a betű</w:t>
            </w:r>
          </w:p>
          <w:p>
            <w:pPr>
              <w:pStyle w:val="TableParagraph"/>
              <w:jc w:val="both"/>
              <w:rPr>
                <w:sz w:val="24"/>
              </w:rPr>
            </w:pPr>
            <w:r>
              <w:rPr>
                <w:sz w:val="24"/>
              </w:rPr>
              <w:t>felismerése és megnevezése.</w:t>
            </w:r>
          </w:p>
          <w:p>
            <w:pPr>
              <w:pStyle w:val="TableParagraph"/>
              <w:ind w:right="155"/>
              <w:jc w:val="both"/>
              <w:rPr>
                <w:sz w:val="24"/>
              </w:rPr>
            </w:pPr>
            <w:r>
              <w:rPr>
                <w:sz w:val="24"/>
              </w:rPr>
              <w:t>Az ábécé hangjainak felsorolása. A betűrend használata gyakorlati feladatokban.</w:t>
            </w:r>
          </w:p>
          <w:p>
            <w:pPr>
              <w:pStyle w:val="TableParagraph"/>
              <w:jc w:val="both"/>
              <w:rPr>
                <w:sz w:val="24"/>
              </w:rPr>
            </w:pPr>
            <w:r>
              <w:rPr>
                <w:sz w:val="24"/>
              </w:rPr>
              <w:t>A hangok csoportosítása fajtájuk</w:t>
            </w:r>
          </w:p>
          <w:p>
            <w:pPr>
              <w:pStyle w:val="TableParagraph"/>
              <w:ind w:right="1121"/>
              <w:rPr>
                <w:sz w:val="24"/>
              </w:rPr>
            </w:pPr>
            <w:r>
              <w:rPr>
                <w:sz w:val="24"/>
              </w:rPr>
              <w:t>és időtartamuk szerint. A szótagolás szabályszerűségeinek felismerése.</w:t>
            </w:r>
          </w:p>
          <w:p>
            <w:pPr>
              <w:pStyle w:val="TableParagraph"/>
              <w:ind w:right="708"/>
              <w:rPr>
                <w:sz w:val="24"/>
              </w:rPr>
            </w:pPr>
            <w:r>
              <w:rPr>
                <w:sz w:val="24"/>
              </w:rPr>
              <w:t>A szavak jelentést hordozó szerepének ismerete.</w:t>
            </w:r>
          </w:p>
          <w:p>
            <w:pPr>
              <w:pStyle w:val="TableParagraph"/>
              <w:rPr>
                <w:sz w:val="24"/>
              </w:rPr>
            </w:pPr>
            <w:r>
              <w:rPr>
                <w:sz w:val="24"/>
              </w:rPr>
              <w:t>A szótő felismerése, a toldalékok</w:t>
            </w:r>
          </w:p>
          <w:p>
            <w:pPr>
              <w:pStyle w:val="TableParagraph"/>
              <w:rPr>
                <w:sz w:val="24"/>
              </w:rPr>
            </w:pPr>
            <w:r>
              <w:rPr>
                <w:sz w:val="24"/>
              </w:rPr>
              <w:t>jelölése.</w:t>
            </w:r>
          </w:p>
          <w:p>
            <w:pPr>
              <w:pStyle w:val="TableParagraph"/>
              <w:rPr>
                <w:sz w:val="24"/>
              </w:rPr>
            </w:pPr>
            <w:r>
              <w:rPr>
                <w:sz w:val="24"/>
              </w:rPr>
              <w:t>A toldalékos szavak felismerése szövegben. Szavak toldalékos alakjának alkotása. A </w:t>
            </w:r>
            <w:r>
              <w:rPr>
                <w:i/>
                <w:sz w:val="24"/>
              </w:rPr>
              <w:t>-ba, -be, - </w:t>
            </w:r>
            <w:r>
              <w:rPr>
                <w:i/>
                <w:sz w:val="24"/>
              </w:rPr>
              <w:t>ban, -ben </w:t>
            </w:r>
            <w:r>
              <w:rPr>
                <w:sz w:val="24"/>
              </w:rPr>
              <w:t>ragos szóalakok helyes használata és leírása.</w:t>
            </w:r>
          </w:p>
          <w:p>
            <w:pPr>
              <w:pStyle w:val="TableParagraph"/>
              <w:ind w:right="129"/>
              <w:rPr>
                <w:sz w:val="24"/>
              </w:rPr>
            </w:pPr>
            <w:r>
              <w:rPr>
                <w:sz w:val="24"/>
              </w:rPr>
              <w:t>A beszélői szándék felismerése a kijelentő és a kérdő mondatokban. Megnevezésük.</w:t>
            </w:r>
          </w:p>
          <w:p>
            <w:pPr>
              <w:pStyle w:val="TableParagraph"/>
              <w:spacing w:line="266" w:lineRule="exact"/>
              <w:rPr>
                <w:sz w:val="24"/>
              </w:rPr>
            </w:pPr>
            <w:r>
              <w:rPr>
                <w:sz w:val="24"/>
              </w:rPr>
              <w:t>Az -</w:t>
            </w:r>
            <w:r>
              <w:rPr>
                <w:i/>
                <w:sz w:val="24"/>
              </w:rPr>
              <w:t>e </w:t>
            </w:r>
            <w:r>
              <w:rPr>
                <w:sz w:val="24"/>
              </w:rPr>
              <w:t>kérdőszó helyes használata.</w:t>
            </w:r>
          </w:p>
        </w:tc>
        <w:tc>
          <w:tcPr>
            <w:tcW w:w="3400" w:type="dxa"/>
          </w:tcPr>
          <w:p>
            <w:pPr>
              <w:pStyle w:val="TableParagraph"/>
              <w:spacing w:before="111"/>
              <w:ind w:left="68"/>
              <w:rPr>
                <w:sz w:val="24"/>
              </w:rPr>
            </w:pPr>
            <w:r>
              <w:rPr>
                <w:sz w:val="24"/>
              </w:rPr>
              <w:t>A tanuló</w:t>
            </w:r>
          </w:p>
          <w:p>
            <w:pPr>
              <w:pStyle w:val="TableParagraph"/>
              <w:numPr>
                <w:ilvl w:val="0"/>
                <w:numId w:val="22"/>
              </w:numPr>
              <w:tabs>
                <w:tab w:pos="428" w:val="left" w:leader="none"/>
                <w:tab w:pos="429" w:val="left" w:leader="none"/>
              </w:tabs>
              <w:spacing w:line="240" w:lineRule="auto" w:before="3" w:after="0"/>
              <w:ind w:left="428" w:right="89" w:hanging="360"/>
              <w:jc w:val="left"/>
              <w:rPr>
                <w:sz w:val="24"/>
              </w:rPr>
            </w:pPr>
            <w:r>
              <w:rPr>
                <w:sz w:val="24"/>
              </w:rPr>
              <w:t>felismeri és megnevezi a tanult nyelvtani fogalmakat, és a különféle feladatmegoldásban </w:t>
            </w:r>
            <w:r>
              <w:rPr>
                <w:spacing w:val="-3"/>
                <w:sz w:val="24"/>
              </w:rPr>
              <w:t>használja </w:t>
            </w:r>
            <w:r>
              <w:rPr>
                <w:sz w:val="24"/>
              </w:rPr>
              <w:t>a</w:t>
            </w:r>
            <w:r>
              <w:rPr>
                <w:spacing w:val="-2"/>
                <w:sz w:val="24"/>
              </w:rPr>
              <w:t> </w:t>
            </w:r>
            <w:r>
              <w:rPr>
                <w:sz w:val="24"/>
              </w:rPr>
              <w:t>szabályokat.</w:t>
            </w:r>
          </w:p>
        </w:tc>
        <w:tc>
          <w:tcPr>
            <w:tcW w:w="2435" w:type="dxa"/>
          </w:tcPr>
          <w:p>
            <w:pPr>
              <w:pStyle w:val="TableParagraph"/>
              <w:spacing w:before="111"/>
              <w:ind w:left="67" w:right="258"/>
              <w:rPr>
                <w:sz w:val="24"/>
              </w:rPr>
            </w:pPr>
            <w:r>
              <w:rPr>
                <w:i/>
                <w:sz w:val="24"/>
              </w:rPr>
              <w:t>Környezetismeret: </w:t>
            </w:r>
            <w:r>
              <w:rPr>
                <w:sz w:val="24"/>
              </w:rPr>
              <w:t>állatok kommunikációja, jel, jelzés, információ; lakóhely, közlekedés; természeti ritmusok.</w:t>
            </w:r>
          </w:p>
          <w:p>
            <w:pPr>
              <w:pStyle w:val="TableParagraph"/>
              <w:spacing w:before="1"/>
              <w:ind w:left="0"/>
              <w:rPr>
                <w:sz w:val="24"/>
              </w:rPr>
            </w:pPr>
          </w:p>
          <w:p>
            <w:pPr>
              <w:pStyle w:val="TableParagraph"/>
              <w:ind w:left="67" w:right="52"/>
              <w:rPr>
                <w:sz w:val="24"/>
              </w:rPr>
            </w:pPr>
            <w:r>
              <w:rPr>
                <w:i/>
                <w:sz w:val="24"/>
              </w:rPr>
              <w:t>Vizuális kultúra: </w:t>
            </w:r>
            <w:r>
              <w:rPr>
                <w:sz w:val="24"/>
              </w:rPr>
              <w:t>hangfelvételek és képfelvételek készítése; a helyes kiejtés vizsgálata a felvétel segítségével.</w:t>
            </w:r>
          </w:p>
          <w:p>
            <w:pPr>
              <w:pStyle w:val="TableParagraph"/>
              <w:spacing w:before="10"/>
              <w:ind w:left="0"/>
              <w:rPr>
                <w:sz w:val="23"/>
              </w:rPr>
            </w:pPr>
          </w:p>
          <w:p>
            <w:pPr>
              <w:pStyle w:val="TableParagraph"/>
              <w:ind w:left="67" w:right="665"/>
              <w:rPr>
                <w:sz w:val="24"/>
              </w:rPr>
            </w:pPr>
            <w:r>
              <w:rPr>
                <w:i/>
                <w:sz w:val="24"/>
              </w:rPr>
              <w:t>Ének-zene: </w:t>
            </w:r>
            <w:r>
              <w:rPr>
                <w:sz w:val="24"/>
              </w:rPr>
              <w:t>ritmusjátékok ütőhangszereken.</w:t>
            </w:r>
          </w:p>
        </w:tc>
      </w:tr>
      <w:tr>
        <w:trPr>
          <w:trHeight w:val="949" w:hRule="atLeast"/>
        </w:trPr>
        <w:tc>
          <w:tcPr>
            <w:tcW w:w="1834" w:type="dxa"/>
          </w:tcPr>
          <w:p>
            <w:pPr>
              <w:pStyle w:val="TableParagraph"/>
              <w:ind w:left="0"/>
              <w:rPr>
                <w:sz w:val="22"/>
              </w:rPr>
            </w:pPr>
          </w:p>
          <w:p>
            <w:pPr>
              <w:pStyle w:val="TableParagraph"/>
              <w:ind w:left="436" w:right="81" w:hanging="327"/>
              <w:rPr>
                <w:b/>
                <w:sz w:val="24"/>
              </w:rPr>
            </w:pPr>
            <w:r>
              <w:rPr>
                <w:b/>
                <w:sz w:val="24"/>
              </w:rPr>
              <w:t>Kulcsfogalmak/ fogalmak</w:t>
            </w:r>
          </w:p>
        </w:tc>
        <w:tc>
          <w:tcPr>
            <w:tcW w:w="7401" w:type="dxa"/>
            <w:gridSpan w:val="3"/>
          </w:tcPr>
          <w:p>
            <w:pPr>
              <w:pStyle w:val="TableParagraph"/>
              <w:spacing w:line="270" w:lineRule="atLeast" w:before="111"/>
              <w:ind w:left="71" w:right="62"/>
              <w:jc w:val="both"/>
              <w:rPr>
                <w:sz w:val="24"/>
              </w:rPr>
            </w:pPr>
            <w:r>
              <w:rPr>
                <w:sz w:val="24"/>
              </w:rPr>
              <w:t>Hang, betű; ábécé; egyjegyű betű, kétjegyű betű, háromjegyű betű; magánhangzó, mássalhangzó; szó, mondat, szöveg; szótő, toldalék, kijelentő mondat, kérdő mondat.</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5"/>
        <w:gridCol w:w="1384"/>
        <w:gridCol w:w="3427"/>
        <w:gridCol w:w="1204"/>
        <w:gridCol w:w="1168"/>
      </w:tblGrid>
      <w:tr>
        <w:trPr>
          <w:trHeight w:val="671" w:hRule="atLeast"/>
        </w:trPr>
        <w:tc>
          <w:tcPr>
            <w:tcW w:w="2045" w:type="dxa"/>
          </w:tcPr>
          <w:p>
            <w:pPr>
              <w:pStyle w:val="TableParagraph"/>
              <w:spacing w:line="270" w:lineRule="atLeast" w:before="116"/>
              <w:ind w:left="323" w:right="71" w:hanging="226"/>
              <w:rPr>
                <w:b/>
                <w:sz w:val="24"/>
              </w:rPr>
            </w:pPr>
            <w:r>
              <w:rPr>
                <w:b/>
                <w:sz w:val="24"/>
              </w:rPr>
              <w:t>Tematikai egység/ Fejlesztési cél</w:t>
            </w:r>
          </w:p>
        </w:tc>
        <w:tc>
          <w:tcPr>
            <w:tcW w:w="6015" w:type="dxa"/>
            <w:gridSpan w:val="3"/>
          </w:tcPr>
          <w:p>
            <w:pPr>
              <w:pStyle w:val="TableParagraph"/>
              <w:spacing w:before="116"/>
              <w:ind w:left="650"/>
              <w:rPr>
                <w:b/>
                <w:sz w:val="24"/>
              </w:rPr>
            </w:pPr>
            <w:r>
              <w:rPr>
                <w:b/>
                <w:sz w:val="24"/>
              </w:rPr>
              <w:t>Helyesírási szabályok ismerete és alkalmazása</w:t>
            </w:r>
          </w:p>
        </w:tc>
        <w:tc>
          <w:tcPr>
            <w:tcW w:w="1168" w:type="dxa"/>
          </w:tcPr>
          <w:p>
            <w:pPr>
              <w:pStyle w:val="TableParagraph"/>
              <w:spacing w:line="270" w:lineRule="atLeast" w:before="116"/>
              <w:ind w:left="137" w:right="76" w:hanging="22"/>
              <w:rPr>
                <w:b/>
                <w:sz w:val="24"/>
              </w:rPr>
            </w:pPr>
            <w:r>
              <w:rPr>
                <w:b/>
                <w:sz w:val="24"/>
              </w:rPr>
              <w:t>Órakeret 46+2 óra</w:t>
            </w:r>
          </w:p>
        </w:tc>
      </w:tr>
      <w:tr>
        <w:trPr>
          <w:trHeight w:val="671" w:hRule="atLeast"/>
        </w:trPr>
        <w:tc>
          <w:tcPr>
            <w:tcW w:w="2045" w:type="dxa"/>
          </w:tcPr>
          <w:p>
            <w:pPr>
              <w:pStyle w:val="TableParagraph"/>
              <w:spacing w:before="193"/>
              <w:ind w:left="290"/>
              <w:rPr>
                <w:b/>
                <w:sz w:val="24"/>
              </w:rPr>
            </w:pPr>
            <w:r>
              <w:rPr>
                <w:b/>
                <w:sz w:val="24"/>
              </w:rPr>
              <w:t>Előzetes tudás</w:t>
            </w:r>
          </w:p>
        </w:tc>
        <w:tc>
          <w:tcPr>
            <w:tcW w:w="7183" w:type="dxa"/>
            <w:gridSpan w:val="4"/>
          </w:tcPr>
          <w:p>
            <w:pPr>
              <w:pStyle w:val="TableParagraph"/>
              <w:spacing w:line="270" w:lineRule="atLeast" w:before="111"/>
              <w:rPr>
                <w:sz w:val="24"/>
              </w:rPr>
            </w:pPr>
            <w:r>
              <w:rPr>
                <w:sz w:val="24"/>
              </w:rPr>
              <w:t>A helyesírási szabályok megértéséhez, alkalmazásához szükséges nyelvtani fogalmak.</w:t>
            </w:r>
          </w:p>
        </w:tc>
      </w:tr>
      <w:tr>
        <w:trPr>
          <w:trHeight w:val="947" w:hRule="atLeast"/>
        </w:trPr>
        <w:tc>
          <w:tcPr>
            <w:tcW w:w="2045" w:type="dxa"/>
          </w:tcPr>
          <w:p>
            <w:pPr>
              <w:pStyle w:val="TableParagraph"/>
              <w:spacing w:before="56"/>
              <w:ind w:left="218" w:right="190" w:firstLine="199"/>
              <w:rPr>
                <w:b/>
                <w:sz w:val="24"/>
              </w:rPr>
            </w:pPr>
            <w:r>
              <w:rPr>
                <w:b/>
                <w:sz w:val="24"/>
              </w:rPr>
              <w:t>A tematikai egység nevelési- fejlesztési céljai</w:t>
            </w:r>
          </w:p>
        </w:tc>
        <w:tc>
          <w:tcPr>
            <w:tcW w:w="7183" w:type="dxa"/>
            <w:gridSpan w:val="4"/>
          </w:tcPr>
          <w:p>
            <w:pPr>
              <w:pStyle w:val="TableParagraph"/>
              <w:spacing w:before="111"/>
              <w:rPr>
                <w:sz w:val="24"/>
              </w:rPr>
            </w:pPr>
            <w:r>
              <w:rPr>
                <w:sz w:val="24"/>
              </w:rPr>
              <w:t>A helyesírási készség fejlesztése.</w:t>
            </w:r>
          </w:p>
          <w:p>
            <w:pPr>
              <w:pStyle w:val="TableParagraph"/>
              <w:spacing w:line="270" w:lineRule="atLeast"/>
              <w:rPr>
                <w:sz w:val="24"/>
              </w:rPr>
            </w:pPr>
            <w:r>
              <w:rPr>
                <w:sz w:val="24"/>
              </w:rPr>
              <w:t>A megismert nyelvi eszközök, nyelvhelyességi és helyesírási szabályok alkalmazása a szóbeli és az írásbeli nyelvhasználatban.</w:t>
            </w:r>
          </w:p>
        </w:tc>
      </w:tr>
      <w:tr>
        <w:trPr>
          <w:trHeight w:val="395" w:hRule="atLeast"/>
        </w:trPr>
        <w:tc>
          <w:tcPr>
            <w:tcW w:w="3429" w:type="dxa"/>
            <w:gridSpan w:val="2"/>
          </w:tcPr>
          <w:p>
            <w:pPr>
              <w:pStyle w:val="TableParagraph"/>
              <w:spacing w:line="259" w:lineRule="exact" w:before="116"/>
              <w:ind w:left="393"/>
              <w:rPr>
                <w:b/>
                <w:sz w:val="24"/>
              </w:rPr>
            </w:pPr>
            <w:r>
              <w:rPr>
                <w:b/>
                <w:sz w:val="24"/>
              </w:rPr>
              <w:t>Tevékenységek/Ismeretek</w:t>
            </w:r>
          </w:p>
        </w:tc>
        <w:tc>
          <w:tcPr>
            <w:tcW w:w="3427" w:type="dxa"/>
          </w:tcPr>
          <w:p>
            <w:pPr>
              <w:pStyle w:val="TableParagraph"/>
              <w:spacing w:line="259" w:lineRule="exact" w:before="116"/>
              <w:ind w:left="392"/>
              <w:rPr>
                <w:b/>
                <w:sz w:val="24"/>
              </w:rPr>
            </w:pPr>
            <w:r>
              <w:rPr>
                <w:b/>
                <w:sz w:val="24"/>
              </w:rPr>
              <w:t>Fejlesztési követelmények</w:t>
            </w:r>
          </w:p>
        </w:tc>
        <w:tc>
          <w:tcPr>
            <w:tcW w:w="2372" w:type="dxa"/>
            <w:gridSpan w:val="2"/>
          </w:tcPr>
          <w:p>
            <w:pPr>
              <w:pStyle w:val="TableParagraph"/>
              <w:spacing w:line="259" w:lineRule="exact" w:before="116"/>
              <w:ind w:left="119"/>
              <w:rPr>
                <w:b/>
                <w:sz w:val="24"/>
              </w:rPr>
            </w:pPr>
            <w:r>
              <w:rPr>
                <w:b/>
                <w:sz w:val="24"/>
              </w:rPr>
              <w:t>Kapcsolódási pontok</w:t>
            </w:r>
          </w:p>
        </w:tc>
      </w:tr>
      <w:tr>
        <w:trPr>
          <w:trHeight w:val="3156" w:hRule="atLeast"/>
        </w:trPr>
        <w:tc>
          <w:tcPr>
            <w:tcW w:w="3429" w:type="dxa"/>
            <w:gridSpan w:val="2"/>
          </w:tcPr>
          <w:p>
            <w:pPr>
              <w:pStyle w:val="TableParagraph"/>
              <w:spacing w:before="111"/>
              <w:ind w:right="111"/>
              <w:rPr>
                <w:sz w:val="24"/>
              </w:rPr>
            </w:pPr>
            <w:r>
              <w:rPr>
                <w:sz w:val="24"/>
              </w:rPr>
              <w:t>Szabályszerűségek felismerése és alkalmazása írásbeli feladatokban. Hibajavításkor indoklás a szabály felidézésével. A helyesírási probléma felismerése, a jelölés gyakorlása szóelemzés segítségével. Az írás és a helyes kiejtés együttes alkalmazása.</w:t>
            </w:r>
          </w:p>
          <w:p>
            <w:pPr>
              <w:pStyle w:val="TableParagraph"/>
              <w:spacing w:line="270" w:lineRule="atLeast" w:before="1"/>
              <w:ind w:right="544"/>
              <w:rPr>
                <w:sz w:val="24"/>
              </w:rPr>
            </w:pPr>
            <w:r>
              <w:rPr>
                <w:sz w:val="24"/>
              </w:rPr>
              <w:t>A </w:t>
            </w:r>
            <w:r>
              <w:rPr>
                <w:i/>
                <w:sz w:val="24"/>
              </w:rPr>
              <w:t>j </w:t>
            </w:r>
            <w:r>
              <w:rPr>
                <w:sz w:val="24"/>
              </w:rPr>
              <w:t>és </w:t>
            </w:r>
            <w:r>
              <w:rPr>
                <w:i/>
                <w:sz w:val="24"/>
              </w:rPr>
              <w:t>ly </w:t>
            </w:r>
            <w:r>
              <w:rPr>
                <w:sz w:val="24"/>
              </w:rPr>
              <w:t>használata az ismert szókincs körében.</w:t>
            </w:r>
          </w:p>
        </w:tc>
        <w:tc>
          <w:tcPr>
            <w:tcW w:w="3427" w:type="dxa"/>
          </w:tcPr>
          <w:p>
            <w:pPr>
              <w:pStyle w:val="TableParagraph"/>
              <w:spacing w:before="111"/>
              <w:ind w:left="70"/>
              <w:rPr>
                <w:sz w:val="24"/>
              </w:rPr>
            </w:pPr>
            <w:r>
              <w:rPr>
                <w:sz w:val="24"/>
              </w:rPr>
              <w:t>A tanuló</w:t>
            </w:r>
          </w:p>
          <w:p>
            <w:pPr>
              <w:pStyle w:val="TableParagraph"/>
              <w:numPr>
                <w:ilvl w:val="0"/>
                <w:numId w:val="23"/>
              </w:numPr>
              <w:tabs>
                <w:tab w:pos="430" w:val="left" w:leader="none"/>
                <w:tab w:pos="431" w:val="left" w:leader="none"/>
              </w:tabs>
              <w:spacing w:line="240" w:lineRule="auto" w:before="3" w:after="0"/>
              <w:ind w:left="430" w:right="480" w:hanging="360"/>
              <w:jc w:val="left"/>
              <w:rPr>
                <w:sz w:val="24"/>
              </w:rPr>
            </w:pPr>
            <w:r>
              <w:rPr>
                <w:sz w:val="24"/>
              </w:rPr>
              <w:t>szükség szerint felidézi és alkalmazza a helyesírási szabályokat a</w:t>
            </w:r>
            <w:r>
              <w:rPr>
                <w:spacing w:val="-17"/>
                <w:sz w:val="24"/>
              </w:rPr>
              <w:t> </w:t>
            </w:r>
            <w:r>
              <w:rPr>
                <w:sz w:val="24"/>
              </w:rPr>
              <w:t>begyakorolt szókészlet</w:t>
            </w:r>
            <w:r>
              <w:rPr>
                <w:spacing w:val="-1"/>
                <w:sz w:val="24"/>
              </w:rPr>
              <w:t> </w:t>
            </w:r>
            <w:r>
              <w:rPr>
                <w:sz w:val="24"/>
              </w:rPr>
              <w:t>körében;</w:t>
            </w:r>
          </w:p>
          <w:p>
            <w:pPr>
              <w:pStyle w:val="TableParagraph"/>
              <w:numPr>
                <w:ilvl w:val="0"/>
                <w:numId w:val="23"/>
              </w:numPr>
              <w:tabs>
                <w:tab w:pos="430" w:val="left" w:leader="none"/>
                <w:tab w:pos="431" w:val="left" w:leader="none"/>
              </w:tabs>
              <w:spacing w:line="237" w:lineRule="auto" w:before="4" w:after="0"/>
              <w:ind w:left="430" w:right="411" w:hanging="360"/>
              <w:jc w:val="left"/>
              <w:rPr>
                <w:sz w:val="24"/>
              </w:rPr>
            </w:pPr>
            <w:r>
              <w:rPr>
                <w:sz w:val="24"/>
              </w:rPr>
              <w:t>30–40 begyakorolt szó esetében helyesen jelöli a </w:t>
            </w:r>
            <w:r>
              <w:rPr>
                <w:i/>
                <w:spacing w:val="-14"/>
                <w:sz w:val="24"/>
              </w:rPr>
              <w:t>j </w:t>
            </w:r>
            <w:r>
              <w:rPr>
                <w:sz w:val="24"/>
              </w:rPr>
              <w:t>hangot;</w:t>
            </w:r>
          </w:p>
          <w:p>
            <w:pPr>
              <w:pStyle w:val="TableParagraph"/>
              <w:numPr>
                <w:ilvl w:val="0"/>
                <w:numId w:val="23"/>
              </w:numPr>
              <w:tabs>
                <w:tab w:pos="430" w:val="left" w:leader="none"/>
                <w:tab w:pos="431" w:val="left" w:leader="none"/>
              </w:tabs>
              <w:spacing w:line="292" w:lineRule="exact" w:before="5" w:after="0"/>
              <w:ind w:left="430" w:right="0" w:hanging="361"/>
              <w:jc w:val="left"/>
              <w:rPr>
                <w:sz w:val="24"/>
              </w:rPr>
            </w:pPr>
            <w:r>
              <w:rPr>
                <w:sz w:val="24"/>
              </w:rPr>
              <w:t>az egyszerű szavakat</w:t>
            </w:r>
            <w:r>
              <w:rPr>
                <w:spacing w:val="-6"/>
                <w:sz w:val="24"/>
              </w:rPr>
              <w:t> </w:t>
            </w:r>
            <w:r>
              <w:rPr>
                <w:sz w:val="24"/>
              </w:rPr>
              <w:t>helyesen</w:t>
            </w:r>
          </w:p>
          <w:p>
            <w:pPr>
              <w:pStyle w:val="TableParagraph"/>
              <w:spacing w:line="274" w:lineRule="exact"/>
              <w:ind w:left="430"/>
              <w:rPr>
                <w:sz w:val="24"/>
              </w:rPr>
            </w:pPr>
            <w:r>
              <w:rPr>
                <w:sz w:val="24"/>
              </w:rPr>
              <w:t>választja el.</w:t>
            </w:r>
          </w:p>
        </w:tc>
        <w:tc>
          <w:tcPr>
            <w:tcW w:w="2372" w:type="dxa"/>
            <w:gridSpan w:val="2"/>
          </w:tcPr>
          <w:p>
            <w:pPr>
              <w:pStyle w:val="TableParagraph"/>
              <w:spacing w:before="111"/>
              <w:ind w:left="74"/>
              <w:rPr>
                <w:sz w:val="24"/>
              </w:rPr>
            </w:pPr>
            <w:r>
              <w:rPr>
                <w:i/>
                <w:sz w:val="24"/>
              </w:rPr>
              <w:t>Ének-zene</w:t>
            </w:r>
            <w:r>
              <w:rPr>
                <w:sz w:val="24"/>
              </w:rPr>
              <w:t>: egy adott dallamhoz szöveg alkotása.</w:t>
            </w:r>
          </w:p>
        </w:tc>
      </w:tr>
    </w:tbl>
    <w:p>
      <w:pPr>
        <w:spacing w:after="0"/>
        <w:rPr>
          <w:sz w:val="24"/>
        </w:rPr>
        <w:sectPr>
          <w:pgSz w:w="11910" w:h="16840"/>
          <w:pgMar w:top="1400" w:bottom="280" w:left="1200" w:right="10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59"/>
        <w:gridCol w:w="3428"/>
        <w:gridCol w:w="2374"/>
      </w:tblGrid>
      <w:tr>
        <w:trPr>
          <w:trHeight w:val="4227" w:hRule="atLeast"/>
        </w:trPr>
        <w:tc>
          <w:tcPr>
            <w:tcW w:w="3430" w:type="dxa"/>
            <w:gridSpan w:val="2"/>
          </w:tcPr>
          <w:p>
            <w:pPr>
              <w:pStyle w:val="TableParagraph"/>
              <w:spacing w:line="268" w:lineRule="exact"/>
              <w:rPr>
                <w:sz w:val="24"/>
              </w:rPr>
            </w:pPr>
            <w:r>
              <w:rPr>
                <w:sz w:val="24"/>
              </w:rPr>
              <w:t>Szabályismeret és alkalmazás:</w:t>
            </w:r>
          </w:p>
          <w:p>
            <w:pPr>
              <w:pStyle w:val="TableParagraph"/>
              <w:numPr>
                <w:ilvl w:val="0"/>
                <w:numId w:val="24"/>
              </w:numPr>
              <w:tabs>
                <w:tab w:pos="429" w:val="left" w:leader="none"/>
                <w:tab w:pos="430" w:val="left" w:leader="none"/>
              </w:tabs>
              <w:spacing w:line="293" w:lineRule="exact" w:before="2" w:after="0"/>
              <w:ind w:left="429" w:right="0" w:hanging="361"/>
              <w:jc w:val="left"/>
              <w:rPr>
                <w:sz w:val="24"/>
              </w:rPr>
            </w:pPr>
            <w:r>
              <w:rPr>
                <w:sz w:val="24"/>
              </w:rPr>
              <w:t>az időtartam jelölése;</w:t>
            </w:r>
          </w:p>
          <w:p>
            <w:pPr>
              <w:pStyle w:val="TableParagraph"/>
              <w:numPr>
                <w:ilvl w:val="0"/>
                <w:numId w:val="24"/>
              </w:numPr>
              <w:tabs>
                <w:tab w:pos="429" w:val="left" w:leader="none"/>
                <w:tab w:pos="430" w:val="left" w:leader="none"/>
              </w:tabs>
              <w:spacing w:line="237" w:lineRule="auto" w:before="2" w:after="0"/>
              <w:ind w:left="429" w:right="731" w:hanging="360"/>
              <w:jc w:val="left"/>
              <w:rPr>
                <w:sz w:val="24"/>
              </w:rPr>
            </w:pPr>
            <w:r>
              <w:rPr>
                <w:sz w:val="24"/>
              </w:rPr>
              <w:t>a kiejtéstől eltérő </w:t>
            </w:r>
            <w:r>
              <w:rPr>
                <w:spacing w:val="-5"/>
                <w:sz w:val="24"/>
              </w:rPr>
              <w:t>hang- </w:t>
            </w:r>
            <w:r>
              <w:rPr>
                <w:sz w:val="24"/>
              </w:rPr>
              <w:t>kapcsolatok;</w:t>
            </w:r>
          </w:p>
          <w:p>
            <w:pPr>
              <w:pStyle w:val="TableParagraph"/>
              <w:numPr>
                <w:ilvl w:val="0"/>
                <w:numId w:val="24"/>
              </w:numPr>
              <w:tabs>
                <w:tab w:pos="429" w:val="left" w:leader="none"/>
                <w:tab w:pos="430" w:val="left" w:leader="none"/>
              </w:tabs>
              <w:spacing w:line="237" w:lineRule="auto" w:before="4" w:after="0"/>
              <w:ind w:left="429" w:right="938" w:hanging="360"/>
              <w:jc w:val="left"/>
              <w:rPr>
                <w:sz w:val="24"/>
              </w:rPr>
            </w:pPr>
            <w:r>
              <w:rPr>
                <w:sz w:val="24"/>
              </w:rPr>
              <w:t>a hagyomány</w:t>
            </w:r>
            <w:r>
              <w:rPr>
                <w:spacing w:val="-18"/>
                <w:sz w:val="24"/>
              </w:rPr>
              <w:t> </w:t>
            </w:r>
            <w:r>
              <w:rPr>
                <w:sz w:val="24"/>
              </w:rPr>
              <w:t>szerinti írásmód;</w:t>
            </w:r>
          </w:p>
          <w:p>
            <w:pPr>
              <w:pStyle w:val="TableParagraph"/>
              <w:numPr>
                <w:ilvl w:val="0"/>
                <w:numId w:val="24"/>
              </w:numPr>
              <w:tabs>
                <w:tab w:pos="429" w:val="left" w:leader="none"/>
                <w:tab w:pos="430" w:val="left" w:leader="none"/>
              </w:tabs>
              <w:spacing w:line="293" w:lineRule="exact" w:before="2" w:after="0"/>
              <w:ind w:left="429" w:right="0" w:hanging="361"/>
              <w:jc w:val="left"/>
              <w:rPr>
                <w:sz w:val="24"/>
              </w:rPr>
            </w:pPr>
            <w:r>
              <w:rPr>
                <w:sz w:val="24"/>
              </w:rPr>
              <w:t>az elválasztás szabályai;</w:t>
            </w:r>
          </w:p>
          <w:p>
            <w:pPr>
              <w:pStyle w:val="TableParagraph"/>
              <w:numPr>
                <w:ilvl w:val="0"/>
                <w:numId w:val="24"/>
              </w:numPr>
              <w:tabs>
                <w:tab w:pos="429" w:val="left" w:leader="none"/>
                <w:tab w:pos="430" w:val="left" w:leader="none"/>
              </w:tabs>
              <w:spacing w:line="292" w:lineRule="exact" w:before="0" w:after="0"/>
              <w:ind w:left="429" w:right="0" w:hanging="361"/>
              <w:jc w:val="left"/>
              <w:rPr>
                <w:sz w:val="24"/>
              </w:rPr>
            </w:pPr>
            <w:r>
              <w:rPr>
                <w:sz w:val="24"/>
              </w:rPr>
              <w:t>a kijelentő és a kérdő</w:t>
            </w:r>
            <w:r>
              <w:rPr>
                <w:spacing w:val="-4"/>
                <w:sz w:val="24"/>
              </w:rPr>
              <w:t> </w:t>
            </w:r>
            <w:r>
              <w:rPr>
                <w:sz w:val="24"/>
              </w:rPr>
              <w:t>mondat</w:t>
            </w:r>
          </w:p>
          <w:p>
            <w:pPr>
              <w:pStyle w:val="TableParagraph"/>
              <w:spacing w:line="274" w:lineRule="exact"/>
              <w:ind w:left="429"/>
              <w:rPr>
                <w:sz w:val="24"/>
              </w:rPr>
            </w:pPr>
            <w:r>
              <w:rPr>
                <w:sz w:val="24"/>
              </w:rPr>
              <w:t>jelölése.</w:t>
            </w:r>
          </w:p>
          <w:p>
            <w:pPr>
              <w:pStyle w:val="TableParagraph"/>
              <w:spacing w:before="1"/>
              <w:ind w:left="129" w:right="378"/>
              <w:rPr>
                <w:sz w:val="24"/>
              </w:rPr>
            </w:pPr>
            <w:r>
              <w:rPr>
                <w:sz w:val="24"/>
              </w:rPr>
              <w:t>A mondatkezdő nagybetű és a megfelelő mondatvégi írásjel jelölése, alkalmazása írásbeli feladatokban.</w:t>
            </w:r>
          </w:p>
          <w:p>
            <w:pPr>
              <w:pStyle w:val="TableParagraph"/>
              <w:ind w:left="129"/>
              <w:rPr>
                <w:sz w:val="24"/>
              </w:rPr>
            </w:pPr>
            <w:r>
              <w:rPr>
                <w:sz w:val="24"/>
              </w:rPr>
              <w:t>A korosztálynak megfelelő</w:t>
            </w:r>
          </w:p>
          <w:p>
            <w:pPr>
              <w:pStyle w:val="TableParagraph"/>
              <w:spacing w:line="266" w:lineRule="exact"/>
              <w:ind w:left="129"/>
              <w:rPr>
                <w:sz w:val="24"/>
              </w:rPr>
            </w:pPr>
            <w:r>
              <w:rPr>
                <w:sz w:val="24"/>
              </w:rPr>
              <w:t>lexikonok, szótárak használata.</w:t>
            </w:r>
          </w:p>
        </w:tc>
        <w:tc>
          <w:tcPr>
            <w:tcW w:w="3428" w:type="dxa"/>
          </w:tcPr>
          <w:p>
            <w:pPr>
              <w:pStyle w:val="TableParagraph"/>
              <w:ind w:left="0"/>
              <w:rPr>
                <w:sz w:val="24"/>
              </w:rPr>
            </w:pPr>
          </w:p>
        </w:tc>
        <w:tc>
          <w:tcPr>
            <w:tcW w:w="2374" w:type="dxa"/>
          </w:tcPr>
          <w:p>
            <w:pPr>
              <w:pStyle w:val="TableParagraph"/>
              <w:ind w:left="0"/>
              <w:rPr>
                <w:sz w:val="24"/>
              </w:rPr>
            </w:pPr>
          </w:p>
        </w:tc>
      </w:tr>
      <w:tr>
        <w:trPr>
          <w:trHeight w:val="673" w:hRule="atLeast"/>
        </w:trPr>
        <w:tc>
          <w:tcPr>
            <w:tcW w:w="1771" w:type="dxa"/>
          </w:tcPr>
          <w:p>
            <w:pPr>
              <w:pStyle w:val="TableParagraph"/>
              <w:spacing w:line="270" w:lineRule="atLeast" w:before="114"/>
              <w:ind w:left="405" w:right="49" w:hanging="327"/>
              <w:rPr>
                <w:b/>
                <w:sz w:val="24"/>
              </w:rPr>
            </w:pPr>
            <w:r>
              <w:rPr>
                <w:b/>
                <w:sz w:val="24"/>
              </w:rPr>
              <w:t>Kulcsfogalmak/ fogalmak</w:t>
            </w:r>
          </w:p>
        </w:tc>
        <w:tc>
          <w:tcPr>
            <w:tcW w:w="7461" w:type="dxa"/>
            <w:gridSpan w:val="3"/>
          </w:tcPr>
          <w:p>
            <w:pPr>
              <w:pStyle w:val="TableParagraph"/>
              <w:spacing w:before="109"/>
              <w:rPr>
                <w:sz w:val="24"/>
              </w:rPr>
            </w:pPr>
            <w:r>
              <w:rPr>
                <w:sz w:val="24"/>
              </w:rPr>
              <w:t>Ábécé, elválasztás, szótag; pont, kérdőjel, felkiáltójel.</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1299"/>
        <w:gridCol w:w="3429"/>
        <w:gridCol w:w="1263"/>
        <w:gridCol w:w="1112"/>
      </w:tblGrid>
      <w:tr>
        <w:trPr>
          <w:trHeight w:val="671" w:hRule="atLeast"/>
        </w:trPr>
        <w:tc>
          <w:tcPr>
            <w:tcW w:w="2132" w:type="dxa"/>
          </w:tcPr>
          <w:p>
            <w:pPr>
              <w:pStyle w:val="TableParagraph"/>
              <w:spacing w:line="270" w:lineRule="atLeast" w:before="116"/>
              <w:ind w:left="369" w:right="114" w:hanging="228"/>
              <w:rPr>
                <w:b/>
                <w:sz w:val="24"/>
              </w:rPr>
            </w:pPr>
            <w:r>
              <w:rPr>
                <w:b/>
                <w:sz w:val="24"/>
              </w:rPr>
              <w:t>Tematikai egység/ Fejlesztési cél</w:t>
            </w:r>
          </w:p>
        </w:tc>
        <w:tc>
          <w:tcPr>
            <w:tcW w:w="5991" w:type="dxa"/>
            <w:gridSpan w:val="3"/>
          </w:tcPr>
          <w:p>
            <w:pPr>
              <w:pStyle w:val="TableParagraph"/>
              <w:spacing w:before="116"/>
              <w:ind w:left="1449"/>
              <w:rPr>
                <w:b/>
                <w:sz w:val="24"/>
              </w:rPr>
            </w:pPr>
            <w:r>
              <w:rPr>
                <w:b/>
                <w:sz w:val="24"/>
              </w:rPr>
              <w:t>A tanulási képesség fejlesztése</w:t>
            </w:r>
          </w:p>
        </w:tc>
        <w:tc>
          <w:tcPr>
            <w:tcW w:w="1112" w:type="dxa"/>
          </w:tcPr>
          <w:p>
            <w:pPr>
              <w:pStyle w:val="TableParagraph"/>
              <w:spacing w:line="270" w:lineRule="atLeast" w:before="116"/>
              <w:ind w:left="230" w:right="55" w:hanging="150"/>
              <w:rPr>
                <w:b/>
                <w:sz w:val="24"/>
              </w:rPr>
            </w:pPr>
            <w:r>
              <w:rPr>
                <w:b/>
                <w:sz w:val="24"/>
              </w:rPr>
              <w:t>Órakeret</w:t>
            </w:r>
            <w:r>
              <w:rPr>
                <w:b/>
                <w:w w:val="99"/>
                <w:sz w:val="24"/>
              </w:rPr>
              <w:t> </w:t>
            </w:r>
            <w:r>
              <w:rPr>
                <w:b/>
                <w:sz w:val="24"/>
              </w:rPr>
              <w:t>10 óra</w:t>
            </w:r>
          </w:p>
        </w:tc>
      </w:tr>
      <w:tr>
        <w:trPr>
          <w:trHeight w:val="395" w:hRule="atLeast"/>
        </w:trPr>
        <w:tc>
          <w:tcPr>
            <w:tcW w:w="2132" w:type="dxa"/>
          </w:tcPr>
          <w:p>
            <w:pPr>
              <w:pStyle w:val="TableParagraph"/>
              <w:spacing w:before="56"/>
              <w:ind w:left="335"/>
              <w:rPr>
                <w:b/>
                <w:sz w:val="24"/>
              </w:rPr>
            </w:pPr>
            <w:r>
              <w:rPr>
                <w:b/>
                <w:sz w:val="24"/>
              </w:rPr>
              <w:t>Előzetes tudás</w:t>
            </w:r>
          </w:p>
        </w:tc>
        <w:tc>
          <w:tcPr>
            <w:tcW w:w="7103" w:type="dxa"/>
            <w:gridSpan w:val="4"/>
          </w:tcPr>
          <w:p>
            <w:pPr>
              <w:pStyle w:val="TableParagraph"/>
              <w:spacing w:line="264" w:lineRule="exact" w:before="111"/>
              <w:rPr>
                <w:sz w:val="24"/>
              </w:rPr>
            </w:pPr>
            <w:r>
              <w:rPr>
                <w:sz w:val="24"/>
              </w:rPr>
              <w:t>Elemi feladat-megoldási műveletek használata.</w:t>
            </w:r>
          </w:p>
        </w:tc>
      </w:tr>
      <w:tr>
        <w:trPr>
          <w:trHeight w:val="827" w:hRule="atLeast"/>
        </w:trPr>
        <w:tc>
          <w:tcPr>
            <w:tcW w:w="2132" w:type="dxa"/>
          </w:tcPr>
          <w:p>
            <w:pPr>
              <w:pStyle w:val="TableParagraph"/>
              <w:ind w:left="98" w:right="89"/>
              <w:jc w:val="center"/>
              <w:rPr>
                <w:b/>
                <w:sz w:val="24"/>
              </w:rPr>
            </w:pPr>
            <w:r>
              <w:rPr>
                <w:b/>
                <w:sz w:val="24"/>
              </w:rPr>
              <w:t>A tematikai egység nevelési-fejlesztési</w:t>
            </w:r>
          </w:p>
          <w:p>
            <w:pPr>
              <w:pStyle w:val="TableParagraph"/>
              <w:spacing w:line="259" w:lineRule="exact"/>
              <w:ind w:left="94" w:right="89"/>
              <w:jc w:val="center"/>
              <w:rPr>
                <w:b/>
                <w:sz w:val="24"/>
              </w:rPr>
            </w:pPr>
            <w:r>
              <w:rPr>
                <w:b/>
                <w:sz w:val="24"/>
              </w:rPr>
              <w:t>céljai</w:t>
            </w:r>
          </w:p>
        </w:tc>
        <w:tc>
          <w:tcPr>
            <w:tcW w:w="7103" w:type="dxa"/>
            <w:gridSpan w:val="4"/>
          </w:tcPr>
          <w:p>
            <w:pPr>
              <w:pStyle w:val="TableParagraph"/>
              <w:spacing w:line="268" w:lineRule="exact"/>
              <w:rPr>
                <w:sz w:val="24"/>
              </w:rPr>
            </w:pPr>
            <w:r>
              <w:rPr>
                <w:sz w:val="24"/>
              </w:rPr>
              <w:t>A tanulási képesség mint az életkori sajátosságoknak megfelelő</w:t>
            </w:r>
          </w:p>
          <w:p>
            <w:pPr>
              <w:pStyle w:val="TableParagraph"/>
              <w:spacing w:line="270" w:lineRule="atLeast"/>
              <w:rPr>
                <w:sz w:val="24"/>
              </w:rPr>
            </w:pPr>
            <w:r>
              <w:rPr>
                <w:sz w:val="24"/>
              </w:rPr>
              <w:t>megismerési, élményszerzési folyamatnak, a játszva tanulás képességének támogatása, fejlesztése.</w:t>
            </w:r>
          </w:p>
        </w:tc>
      </w:tr>
      <w:tr>
        <w:trPr>
          <w:trHeight w:val="395" w:hRule="atLeast"/>
        </w:trPr>
        <w:tc>
          <w:tcPr>
            <w:tcW w:w="3431" w:type="dxa"/>
            <w:gridSpan w:val="2"/>
          </w:tcPr>
          <w:p>
            <w:pPr>
              <w:pStyle w:val="TableParagraph"/>
              <w:spacing w:line="259" w:lineRule="exact" w:before="117"/>
              <w:ind w:left="393"/>
              <w:rPr>
                <w:b/>
                <w:sz w:val="24"/>
              </w:rPr>
            </w:pPr>
            <w:r>
              <w:rPr>
                <w:b/>
                <w:sz w:val="24"/>
              </w:rPr>
              <w:t>Tevékenységek/Ismeretek</w:t>
            </w:r>
          </w:p>
        </w:tc>
        <w:tc>
          <w:tcPr>
            <w:tcW w:w="3429" w:type="dxa"/>
          </w:tcPr>
          <w:p>
            <w:pPr>
              <w:pStyle w:val="TableParagraph"/>
              <w:spacing w:line="259" w:lineRule="exact" w:before="117"/>
              <w:ind w:left="390"/>
              <w:rPr>
                <w:b/>
                <w:sz w:val="24"/>
              </w:rPr>
            </w:pPr>
            <w:r>
              <w:rPr>
                <w:b/>
                <w:sz w:val="24"/>
              </w:rPr>
              <w:t>Fejlesztési követelmények</w:t>
            </w:r>
          </w:p>
        </w:tc>
        <w:tc>
          <w:tcPr>
            <w:tcW w:w="2375" w:type="dxa"/>
            <w:gridSpan w:val="2"/>
          </w:tcPr>
          <w:p>
            <w:pPr>
              <w:pStyle w:val="TableParagraph"/>
              <w:spacing w:line="259" w:lineRule="exact" w:before="117"/>
              <w:ind w:left="115"/>
              <w:rPr>
                <w:b/>
                <w:sz w:val="24"/>
              </w:rPr>
            </w:pPr>
            <w:r>
              <w:rPr>
                <w:b/>
                <w:sz w:val="24"/>
              </w:rPr>
              <w:t>Kapcsolódási pontok</w:t>
            </w:r>
          </w:p>
        </w:tc>
      </w:tr>
      <w:tr>
        <w:trPr>
          <w:trHeight w:val="6036" w:hRule="atLeast"/>
        </w:trPr>
        <w:tc>
          <w:tcPr>
            <w:tcW w:w="3431" w:type="dxa"/>
            <w:gridSpan w:val="2"/>
          </w:tcPr>
          <w:p>
            <w:pPr>
              <w:pStyle w:val="TableParagraph"/>
              <w:spacing w:before="111"/>
              <w:ind w:right="125"/>
              <w:rPr>
                <w:sz w:val="24"/>
              </w:rPr>
            </w:pPr>
            <w:r>
              <w:rPr>
                <w:sz w:val="24"/>
              </w:rPr>
              <w:t>Az önálló feladatvégzés egyes lépéseinek megalapozása és gyakorlása (könyvtárlátogatás, könyvkölcsönzés; gyermeklexikon használata; beszélgetés a tanulás szerepéről, fontosságáról, a tanuláshoz szükséges információk kereséséről és kezeléséről).</w:t>
            </w:r>
          </w:p>
          <w:p>
            <w:pPr>
              <w:pStyle w:val="TableParagraph"/>
              <w:spacing w:before="41"/>
              <w:rPr>
                <w:sz w:val="24"/>
              </w:rPr>
            </w:pPr>
            <w:r>
              <w:rPr>
                <w:sz w:val="24"/>
              </w:rPr>
              <w:t>Egyszerű ok-okozati összefüggés felismerése; következtetések levonása.</w:t>
            </w:r>
          </w:p>
          <w:p>
            <w:pPr>
              <w:pStyle w:val="TableParagraph"/>
              <w:spacing w:before="42"/>
              <w:ind w:right="125"/>
              <w:rPr>
                <w:sz w:val="24"/>
              </w:rPr>
            </w:pPr>
            <w:r>
              <w:rPr>
                <w:sz w:val="24"/>
              </w:rPr>
              <w:t>Tanulás több tevékenység és érzékszerv segítségével: ritmus-, mozgás- és beszédgyakorlatokkal kombinált memória-gyakorlatok, szövegtanulási technikák. A fantázia és képzelet aktiválása a megismerés érdekében.</w:t>
            </w:r>
          </w:p>
          <w:p>
            <w:pPr>
              <w:pStyle w:val="TableParagraph"/>
              <w:spacing w:line="270" w:lineRule="atLeast" w:before="38"/>
              <w:rPr>
                <w:sz w:val="24"/>
              </w:rPr>
            </w:pPr>
            <w:r>
              <w:rPr>
                <w:sz w:val="24"/>
              </w:rPr>
              <w:t>A kép és a szöveg kapcsolata. Illusztrált szövegekben a kép és a</w:t>
            </w:r>
          </w:p>
        </w:tc>
        <w:tc>
          <w:tcPr>
            <w:tcW w:w="3429" w:type="dxa"/>
          </w:tcPr>
          <w:p>
            <w:pPr>
              <w:pStyle w:val="TableParagraph"/>
              <w:spacing w:before="111"/>
              <w:ind w:left="68"/>
              <w:rPr>
                <w:sz w:val="24"/>
              </w:rPr>
            </w:pPr>
            <w:r>
              <w:rPr>
                <w:sz w:val="24"/>
              </w:rPr>
              <w:t>A tanuló</w:t>
            </w:r>
          </w:p>
          <w:p>
            <w:pPr>
              <w:pStyle w:val="TableParagraph"/>
              <w:numPr>
                <w:ilvl w:val="0"/>
                <w:numId w:val="25"/>
              </w:numPr>
              <w:tabs>
                <w:tab w:pos="428" w:val="left" w:leader="none"/>
                <w:tab w:pos="429" w:val="left" w:leader="none"/>
              </w:tabs>
              <w:spacing w:line="240" w:lineRule="auto" w:before="2" w:after="0"/>
              <w:ind w:left="428" w:right="992" w:hanging="360"/>
              <w:jc w:val="left"/>
              <w:rPr>
                <w:rFonts w:ascii="Symbol" w:hAnsi="Symbol"/>
                <w:sz w:val="24"/>
              </w:rPr>
            </w:pPr>
            <w:r>
              <w:rPr>
                <w:sz w:val="24"/>
              </w:rPr>
              <w:t>a tanító </w:t>
            </w:r>
            <w:r>
              <w:rPr>
                <w:spacing w:val="-3"/>
                <w:sz w:val="24"/>
              </w:rPr>
              <w:t>irányításával </w:t>
            </w:r>
            <w:r>
              <w:rPr>
                <w:sz w:val="24"/>
              </w:rPr>
              <w:t>motiváltan</w:t>
            </w:r>
            <w:r>
              <w:rPr>
                <w:spacing w:val="-1"/>
                <w:sz w:val="24"/>
              </w:rPr>
              <w:t> </w:t>
            </w:r>
            <w:r>
              <w:rPr>
                <w:sz w:val="24"/>
              </w:rPr>
              <w:t>tanul;</w:t>
            </w:r>
          </w:p>
          <w:p>
            <w:pPr>
              <w:pStyle w:val="TableParagraph"/>
              <w:numPr>
                <w:ilvl w:val="0"/>
                <w:numId w:val="25"/>
              </w:numPr>
              <w:tabs>
                <w:tab w:pos="428" w:val="left" w:leader="none"/>
                <w:tab w:pos="429" w:val="left" w:leader="none"/>
              </w:tabs>
              <w:spacing w:line="237" w:lineRule="auto" w:before="4" w:after="0"/>
              <w:ind w:left="428" w:right="112" w:hanging="360"/>
              <w:jc w:val="left"/>
              <w:rPr>
                <w:rFonts w:ascii="Symbol" w:hAnsi="Symbol"/>
                <w:sz w:val="24"/>
              </w:rPr>
            </w:pPr>
            <w:r>
              <w:rPr>
                <w:sz w:val="24"/>
              </w:rPr>
              <w:t>a tanulási folyamat során változatos tevékenységeket </w:t>
            </w:r>
            <w:r>
              <w:rPr>
                <w:spacing w:val="-7"/>
                <w:sz w:val="24"/>
              </w:rPr>
              <w:t>és </w:t>
            </w:r>
            <w:r>
              <w:rPr>
                <w:sz w:val="24"/>
              </w:rPr>
              <w:t>több érzékszervet is</w:t>
            </w:r>
            <w:r>
              <w:rPr>
                <w:spacing w:val="-3"/>
                <w:sz w:val="24"/>
              </w:rPr>
              <w:t> </w:t>
            </w:r>
            <w:r>
              <w:rPr>
                <w:sz w:val="24"/>
              </w:rPr>
              <w:t>használ;</w:t>
            </w:r>
          </w:p>
          <w:p>
            <w:pPr>
              <w:pStyle w:val="TableParagraph"/>
              <w:numPr>
                <w:ilvl w:val="0"/>
                <w:numId w:val="25"/>
              </w:numPr>
              <w:tabs>
                <w:tab w:pos="428" w:val="left" w:leader="none"/>
                <w:tab w:pos="429" w:val="left" w:leader="none"/>
              </w:tabs>
              <w:spacing w:line="240" w:lineRule="auto" w:before="3" w:after="0"/>
              <w:ind w:left="428" w:right="129" w:hanging="360"/>
              <w:jc w:val="left"/>
              <w:rPr>
                <w:rFonts w:ascii="Symbol" w:hAnsi="Symbol"/>
                <w:sz w:val="22"/>
              </w:rPr>
            </w:pPr>
            <w:r>
              <w:rPr>
                <w:sz w:val="24"/>
              </w:rPr>
              <w:t>szöveghűen felidézi a következő szépirodalmi műveket, illetve azok részleteit: József Attila: </w:t>
            </w:r>
            <w:r>
              <w:rPr>
                <w:i/>
                <w:sz w:val="24"/>
              </w:rPr>
              <w:t>Altató</w:t>
            </w:r>
            <w:r>
              <w:rPr>
                <w:sz w:val="24"/>
              </w:rPr>
              <w:t>; Petőfi Sándor: </w:t>
            </w:r>
            <w:r>
              <w:rPr>
                <w:i/>
                <w:sz w:val="24"/>
              </w:rPr>
              <w:t>Anyám </w:t>
            </w:r>
            <w:r>
              <w:rPr>
                <w:i/>
                <w:sz w:val="24"/>
              </w:rPr>
              <w:t>tyúkja</w:t>
            </w:r>
            <w:r>
              <w:rPr>
                <w:sz w:val="24"/>
              </w:rPr>
              <w:t>, Tamkó Sirató Károly egy verse, Weöres Sándor </w:t>
            </w:r>
            <w:r>
              <w:rPr>
                <w:spacing w:val="-6"/>
                <w:sz w:val="24"/>
              </w:rPr>
              <w:t>két </w:t>
            </w:r>
            <w:r>
              <w:rPr>
                <w:sz w:val="24"/>
              </w:rPr>
              <w:t>költeménye; kortárs magyar lírikusok műveiből néhány alkotás.</w:t>
            </w:r>
          </w:p>
        </w:tc>
        <w:tc>
          <w:tcPr>
            <w:tcW w:w="2375" w:type="dxa"/>
            <w:gridSpan w:val="2"/>
          </w:tcPr>
          <w:p>
            <w:pPr>
              <w:pStyle w:val="TableParagraph"/>
              <w:spacing w:before="111"/>
              <w:ind w:left="70" w:right="582"/>
              <w:rPr>
                <w:sz w:val="24"/>
              </w:rPr>
            </w:pPr>
            <w:r>
              <w:rPr>
                <w:i/>
                <w:sz w:val="24"/>
              </w:rPr>
              <w:t>Matematika; </w:t>
            </w:r>
            <w:r>
              <w:rPr>
                <w:i/>
                <w:sz w:val="24"/>
              </w:rPr>
              <w:t>környezetismeret</w:t>
            </w:r>
            <w:r>
              <w:rPr>
                <w:sz w:val="24"/>
              </w:rPr>
              <w:t>: önálló tanulás.</w:t>
            </w:r>
          </w:p>
          <w:p>
            <w:pPr>
              <w:pStyle w:val="TableParagraph"/>
              <w:ind w:left="0"/>
              <w:rPr>
                <w:sz w:val="24"/>
              </w:rPr>
            </w:pPr>
          </w:p>
          <w:p>
            <w:pPr>
              <w:pStyle w:val="TableParagraph"/>
              <w:spacing w:before="1"/>
              <w:ind w:left="70" w:right="322"/>
              <w:rPr>
                <w:sz w:val="24"/>
              </w:rPr>
            </w:pPr>
            <w:r>
              <w:rPr>
                <w:i/>
                <w:sz w:val="24"/>
              </w:rPr>
              <w:t>Vizuális kultúra</w:t>
            </w:r>
            <w:r>
              <w:rPr>
                <w:sz w:val="24"/>
              </w:rPr>
              <w:t>: A szöveget alkotó betűformák és a közlési tartalmak kapcsolatának felismerése. Kép és szöveg kompozíciós kapcsolatának elemzése.</w:t>
            </w:r>
          </w:p>
          <w:p>
            <w:pPr>
              <w:pStyle w:val="TableParagraph"/>
              <w:ind w:left="70" w:right="435"/>
              <w:rPr>
                <w:sz w:val="24"/>
              </w:rPr>
            </w:pPr>
            <w:r>
              <w:rPr>
                <w:sz w:val="24"/>
              </w:rPr>
              <w:t>Mesék, gyermekirodalmi alkotások és azok animációs, filmes adaptációinak összehasonlítása, feldolgozása. Az olvasott/felolvasott</w:t>
            </w:r>
          </w:p>
        </w:tc>
      </w:tr>
    </w:tbl>
    <w:p>
      <w:pPr>
        <w:spacing w:after="0"/>
        <w:rPr>
          <w:sz w:val="24"/>
        </w:rPr>
        <w:sectPr>
          <w:pgSz w:w="11910" w:h="16840"/>
          <w:pgMar w:top="1400" w:bottom="280" w:left="1200" w:right="10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97"/>
        <w:gridCol w:w="3429"/>
        <w:gridCol w:w="2375"/>
      </w:tblGrid>
      <w:tr>
        <w:trPr>
          <w:trHeight w:val="4416" w:hRule="atLeast"/>
        </w:trPr>
        <w:tc>
          <w:tcPr>
            <w:tcW w:w="3431" w:type="dxa"/>
            <w:gridSpan w:val="2"/>
          </w:tcPr>
          <w:p>
            <w:pPr>
              <w:pStyle w:val="TableParagraph"/>
              <w:spacing w:line="268" w:lineRule="exact"/>
              <w:rPr>
                <w:sz w:val="24"/>
              </w:rPr>
            </w:pPr>
            <w:r>
              <w:rPr>
                <w:sz w:val="24"/>
              </w:rPr>
              <w:t>szöveg kiegészítő hatása.</w:t>
            </w:r>
          </w:p>
          <w:p>
            <w:pPr>
              <w:pStyle w:val="TableParagraph"/>
              <w:rPr>
                <w:sz w:val="24"/>
              </w:rPr>
            </w:pPr>
            <w:r>
              <w:rPr>
                <w:sz w:val="24"/>
              </w:rPr>
              <w:t>A könyvtárhasználat alapvető szabályai. Írott nyelvi források, információhordozók, könyvek, újságok. Eligazodás a könyvek, írott nyelvi források világában. Gyermekújságok jellemzői tartalomjegyzék alapján.</w:t>
            </w:r>
          </w:p>
          <w:p>
            <w:pPr>
              <w:pStyle w:val="TableParagraph"/>
              <w:ind w:right="46"/>
              <w:rPr>
                <w:sz w:val="24"/>
              </w:rPr>
            </w:pPr>
            <w:r>
              <w:rPr>
                <w:sz w:val="24"/>
              </w:rPr>
              <w:t>Tájékozódás a gyermeklexikonokban betűrend segítségével. A könyvek jellemző adatainak, részeinek megfigyelése (író, cím, kiadó, tartalomjegyzék).</w:t>
            </w:r>
          </w:p>
        </w:tc>
        <w:tc>
          <w:tcPr>
            <w:tcW w:w="3429" w:type="dxa"/>
          </w:tcPr>
          <w:p>
            <w:pPr>
              <w:pStyle w:val="TableParagraph"/>
              <w:ind w:left="0"/>
              <w:rPr>
                <w:sz w:val="24"/>
              </w:rPr>
            </w:pPr>
          </w:p>
        </w:tc>
        <w:tc>
          <w:tcPr>
            <w:tcW w:w="2375" w:type="dxa"/>
          </w:tcPr>
          <w:p>
            <w:pPr>
              <w:pStyle w:val="TableParagraph"/>
              <w:ind w:left="70" w:right="88"/>
              <w:rPr>
                <w:sz w:val="24"/>
              </w:rPr>
            </w:pPr>
            <w:r>
              <w:rPr>
                <w:sz w:val="24"/>
              </w:rPr>
              <w:t>szöveghez és a levetített adaptációhoz kapcsolódó élmények megjelenítése és feldolgozása (pl. rajzzal, montázskészítéssel). Az életkori sajátosságokhoz igazodó internethasználat kockázatainak és lehetőségeinek felismerése (pl.</w:t>
            </w:r>
          </w:p>
          <w:p>
            <w:pPr>
              <w:pStyle w:val="TableParagraph"/>
              <w:spacing w:line="276" w:lineRule="exact"/>
              <w:ind w:left="70" w:right="88"/>
              <w:rPr>
                <w:sz w:val="24"/>
              </w:rPr>
            </w:pPr>
            <w:r>
              <w:rPr>
                <w:sz w:val="24"/>
              </w:rPr>
              <w:t>gyermekbarát honlapok böngészése).</w:t>
            </w:r>
          </w:p>
        </w:tc>
      </w:tr>
      <w:tr>
        <w:trPr>
          <w:trHeight w:val="673" w:hRule="atLeast"/>
        </w:trPr>
        <w:tc>
          <w:tcPr>
            <w:tcW w:w="1834" w:type="dxa"/>
          </w:tcPr>
          <w:p>
            <w:pPr>
              <w:pStyle w:val="TableParagraph"/>
              <w:spacing w:line="270" w:lineRule="atLeast" w:before="116"/>
              <w:ind w:left="436" w:right="81" w:hanging="327"/>
              <w:rPr>
                <w:b/>
                <w:sz w:val="24"/>
              </w:rPr>
            </w:pPr>
            <w:r>
              <w:rPr>
                <w:b/>
                <w:sz w:val="24"/>
              </w:rPr>
              <w:t>Kulcsfogalmak/ fogalmak</w:t>
            </w:r>
          </w:p>
        </w:tc>
        <w:tc>
          <w:tcPr>
            <w:tcW w:w="7401" w:type="dxa"/>
            <w:gridSpan w:val="3"/>
          </w:tcPr>
          <w:p>
            <w:pPr>
              <w:pStyle w:val="TableParagraph"/>
              <w:spacing w:before="111"/>
              <w:ind w:left="71"/>
              <w:rPr>
                <w:sz w:val="24"/>
              </w:rPr>
            </w:pPr>
            <w:r>
              <w:rPr>
                <w:sz w:val="24"/>
              </w:rPr>
              <w:t>Könyvtár, lexikon, betűrend, tartalomjegyzék, gyermekújság.</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1318"/>
        <w:gridCol w:w="3426"/>
        <w:gridCol w:w="1188"/>
        <w:gridCol w:w="1193"/>
      </w:tblGrid>
      <w:tr>
        <w:trPr>
          <w:trHeight w:val="671" w:hRule="atLeast"/>
        </w:trPr>
        <w:tc>
          <w:tcPr>
            <w:tcW w:w="2108" w:type="dxa"/>
          </w:tcPr>
          <w:p>
            <w:pPr>
              <w:pStyle w:val="TableParagraph"/>
              <w:spacing w:line="270" w:lineRule="atLeast" w:before="116"/>
              <w:ind w:left="357" w:right="102" w:hanging="228"/>
              <w:rPr>
                <w:b/>
                <w:sz w:val="24"/>
              </w:rPr>
            </w:pPr>
            <w:r>
              <w:rPr>
                <w:b/>
                <w:sz w:val="24"/>
              </w:rPr>
              <w:t>Tematikai egység/ Fejlesztési cél</w:t>
            </w:r>
          </w:p>
        </w:tc>
        <w:tc>
          <w:tcPr>
            <w:tcW w:w="5932" w:type="dxa"/>
            <w:gridSpan w:val="3"/>
          </w:tcPr>
          <w:p>
            <w:pPr>
              <w:pStyle w:val="TableParagraph"/>
              <w:spacing w:before="116"/>
              <w:ind w:left="133" w:right="124"/>
              <w:jc w:val="center"/>
              <w:rPr>
                <w:b/>
                <w:sz w:val="24"/>
              </w:rPr>
            </w:pPr>
            <w:r>
              <w:rPr>
                <w:b/>
                <w:sz w:val="24"/>
              </w:rPr>
              <w:t>Az ítélőképesség, az erkölcsi, az esztétikai és a történeti</w:t>
            </w:r>
          </w:p>
          <w:p>
            <w:pPr>
              <w:pStyle w:val="TableParagraph"/>
              <w:spacing w:line="259" w:lineRule="exact"/>
              <w:ind w:left="132" w:right="124"/>
              <w:jc w:val="center"/>
              <w:rPr>
                <w:b/>
                <w:sz w:val="24"/>
              </w:rPr>
            </w:pPr>
            <w:r>
              <w:rPr>
                <w:b/>
                <w:sz w:val="24"/>
              </w:rPr>
              <w:t>érzék fejlesztése</w:t>
            </w:r>
          </w:p>
        </w:tc>
        <w:tc>
          <w:tcPr>
            <w:tcW w:w="1193" w:type="dxa"/>
          </w:tcPr>
          <w:p>
            <w:pPr>
              <w:pStyle w:val="TableParagraph"/>
              <w:spacing w:line="270" w:lineRule="atLeast" w:before="116"/>
              <w:ind w:left="332" w:right="94" w:hanging="210"/>
              <w:rPr>
                <w:b/>
                <w:sz w:val="24"/>
              </w:rPr>
            </w:pPr>
            <w:r>
              <w:rPr>
                <w:b/>
                <w:sz w:val="24"/>
              </w:rPr>
              <w:t>Órakeret</w:t>
            </w:r>
            <w:r>
              <w:rPr>
                <w:b/>
                <w:w w:val="99"/>
                <w:sz w:val="24"/>
              </w:rPr>
              <w:t> </w:t>
            </w:r>
            <w:r>
              <w:rPr>
                <w:b/>
                <w:sz w:val="24"/>
              </w:rPr>
              <w:t>5 óra</w:t>
            </w:r>
          </w:p>
        </w:tc>
      </w:tr>
      <w:tr>
        <w:trPr>
          <w:trHeight w:val="395" w:hRule="atLeast"/>
        </w:trPr>
        <w:tc>
          <w:tcPr>
            <w:tcW w:w="2108" w:type="dxa"/>
          </w:tcPr>
          <w:p>
            <w:pPr>
              <w:pStyle w:val="TableParagraph"/>
              <w:spacing w:before="56"/>
              <w:rPr>
                <w:b/>
                <w:sz w:val="24"/>
              </w:rPr>
            </w:pPr>
            <w:r>
              <w:rPr>
                <w:b/>
                <w:sz w:val="24"/>
              </w:rPr>
              <w:t>Előzetes tudás</w:t>
            </w:r>
          </w:p>
        </w:tc>
        <w:tc>
          <w:tcPr>
            <w:tcW w:w="7125" w:type="dxa"/>
            <w:gridSpan w:val="4"/>
          </w:tcPr>
          <w:p>
            <w:pPr>
              <w:pStyle w:val="TableParagraph"/>
              <w:spacing w:line="264" w:lineRule="exact" w:before="111"/>
              <w:ind w:left="71"/>
              <w:rPr>
                <w:sz w:val="24"/>
              </w:rPr>
            </w:pPr>
            <w:r>
              <w:rPr>
                <w:sz w:val="24"/>
              </w:rPr>
              <w:t>Iskolaérettség.</w:t>
            </w:r>
          </w:p>
        </w:tc>
      </w:tr>
      <w:tr>
        <w:trPr>
          <w:trHeight w:val="947" w:hRule="atLeast"/>
        </w:trPr>
        <w:tc>
          <w:tcPr>
            <w:tcW w:w="2108" w:type="dxa"/>
          </w:tcPr>
          <w:p>
            <w:pPr>
              <w:pStyle w:val="TableParagraph"/>
              <w:spacing w:before="56"/>
              <w:ind w:left="86" w:right="77"/>
              <w:jc w:val="center"/>
              <w:rPr>
                <w:b/>
                <w:sz w:val="24"/>
              </w:rPr>
            </w:pPr>
            <w:r>
              <w:rPr>
                <w:b/>
                <w:sz w:val="24"/>
              </w:rPr>
              <w:t>A tematikai egység nevelési-fejlesztési céljai</w:t>
            </w:r>
          </w:p>
        </w:tc>
        <w:tc>
          <w:tcPr>
            <w:tcW w:w="7125" w:type="dxa"/>
            <w:gridSpan w:val="4"/>
          </w:tcPr>
          <w:p>
            <w:pPr>
              <w:pStyle w:val="TableParagraph"/>
              <w:spacing w:before="111"/>
              <w:ind w:left="71"/>
              <w:rPr>
                <w:sz w:val="24"/>
              </w:rPr>
            </w:pPr>
            <w:r>
              <w:rPr>
                <w:sz w:val="24"/>
              </w:rPr>
              <w:t>Erkölcsi, esztétikai kategóriák megismerése, ítéletalkotás egyszerű szituációban, szépirodalmi művek alapján, a történetmesélés</w:t>
            </w:r>
          </w:p>
          <w:p>
            <w:pPr>
              <w:pStyle w:val="TableParagraph"/>
              <w:spacing w:line="264" w:lineRule="exact" w:before="1"/>
              <w:ind w:left="71"/>
              <w:rPr>
                <w:sz w:val="24"/>
              </w:rPr>
            </w:pPr>
            <w:r>
              <w:rPr>
                <w:sz w:val="24"/>
              </w:rPr>
              <w:t>szabályainak, szerveződésének, logikájának megismerése.</w:t>
            </w:r>
          </w:p>
        </w:tc>
      </w:tr>
      <w:tr>
        <w:trPr>
          <w:trHeight w:val="395" w:hRule="atLeast"/>
        </w:trPr>
        <w:tc>
          <w:tcPr>
            <w:tcW w:w="3426" w:type="dxa"/>
            <w:gridSpan w:val="2"/>
          </w:tcPr>
          <w:p>
            <w:pPr>
              <w:pStyle w:val="TableParagraph"/>
              <w:spacing w:line="259" w:lineRule="exact" w:before="116"/>
              <w:ind w:left="390"/>
              <w:rPr>
                <w:b/>
                <w:sz w:val="24"/>
              </w:rPr>
            </w:pPr>
            <w:r>
              <w:rPr>
                <w:b/>
                <w:sz w:val="24"/>
              </w:rPr>
              <w:t>Tevékenységek/Ismeretek</w:t>
            </w:r>
          </w:p>
        </w:tc>
        <w:tc>
          <w:tcPr>
            <w:tcW w:w="3426" w:type="dxa"/>
          </w:tcPr>
          <w:p>
            <w:pPr>
              <w:pStyle w:val="TableParagraph"/>
              <w:spacing w:line="259" w:lineRule="exact" w:before="116"/>
              <w:ind w:left="390"/>
              <w:rPr>
                <w:b/>
                <w:sz w:val="24"/>
              </w:rPr>
            </w:pPr>
            <w:r>
              <w:rPr>
                <w:b/>
                <w:sz w:val="24"/>
              </w:rPr>
              <w:t>Fejlesztési követelmények</w:t>
            </w:r>
          </w:p>
        </w:tc>
        <w:tc>
          <w:tcPr>
            <w:tcW w:w="2381" w:type="dxa"/>
            <w:gridSpan w:val="2"/>
          </w:tcPr>
          <w:p>
            <w:pPr>
              <w:pStyle w:val="TableParagraph"/>
              <w:spacing w:line="259" w:lineRule="exact" w:before="116"/>
              <w:ind w:left="118"/>
              <w:rPr>
                <w:b/>
                <w:sz w:val="24"/>
              </w:rPr>
            </w:pPr>
            <w:r>
              <w:rPr>
                <w:b/>
                <w:sz w:val="24"/>
              </w:rPr>
              <w:t>Kapcsolódási pontok</w:t>
            </w:r>
          </w:p>
        </w:tc>
      </w:tr>
      <w:tr>
        <w:trPr>
          <w:trHeight w:val="5726" w:hRule="atLeast"/>
        </w:trPr>
        <w:tc>
          <w:tcPr>
            <w:tcW w:w="3426" w:type="dxa"/>
            <w:gridSpan w:val="2"/>
          </w:tcPr>
          <w:p>
            <w:pPr>
              <w:pStyle w:val="TableParagraph"/>
              <w:spacing w:before="111"/>
              <w:ind w:right="201"/>
              <w:rPr>
                <w:sz w:val="24"/>
              </w:rPr>
            </w:pPr>
            <w:r>
              <w:rPr>
                <w:sz w:val="24"/>
              </w:rPr>
              <w:t>Egyszerű ítéletek alkotása a mesék, versek, olvasott, hallott irodalmi művek szereplőiről. Alapvető erkölcsi, esztétikai fogalmak, kategóriák kialakítása (szép, csúnya, jó, rossz, igaz, hamis). A történetiségen alapuló összefüggések megértése az egy szálon futó történekben.</w:t>
            </w:r>
          </w:p>
          <w:p>
            <w:pPr>
              <w:pStyle w:val="TableParagraph"/>
              <w:spacing w:before="1"/>
              <w:ind w:right="94"/>
              <w:rPr>
                <w:sz w:val="24"/>
              </w:rPr>
            </w:pPr>
            <w:r>
              <w:rPr>
                <w:sz w:val="24"/>
              </w:rPr>
              <w:t>Azonosulás, ítélet, érvelés szépirodalmi szövegek kapcsán. A megismert mese, történet tanulságának összevetése saját tapasztalatokkal, eseményekkel. Egyszerű közmondások, szólások megismerése, megfelelő alkalmazása. Mindennapi konfliktusok átélése dramatikus játékokban, drámajátékban (pl. bábjáték).</w:t>
            </w:r>
          </w:p>
        </w:tc>
        <w:tc>
          <w:tcPr>
            <w:tcW w:w="3426" w:type="dxa"/>
          </w:tcPr>
          <w:p>
            <w:pPr>
              <w:pStyle w:val="TableParagraph"/>
              <w:spacing w:before="111"/>
              <w:ind w:left="71"/>
              <w:rPr>
                <w:sz w:val="24"/>
              </w:rPr>
            </w:pPr>
            <w:r>
              <w:rPr>
                <w:sz w:val="24"/>
              </w:rPr>
              <w:t>A tanuló</w:t>
            </w:r>
          </w:p>
          <w:p>
            <w:pPr>
              <w:pStyle w:val="TableParagraph"/>
              <w:numPr>
                <w:ilvl w:val="0"/>
                <w:numId w:val="26"/>
              </w:numPr>
              <w:tabs>
                <w:tab w:pos="431" w:val="left" w:leader="none"/>
                <w:tab w:pos="432" w:val="left" w:leader="none"/>
              </w:tabs>
              <w:spacing w:line="240" w:lineRule="auto" w:before="2" w:after="0"/>
              <w:ind w:left="431" w:right="213" w:hanging="360"/>
              <w:jc w:val="left"/>
              <w:rPr>
                <w:sz w:val="24"/>
              </w:rPr>
            </w:pPr>
            <w:r>
              <w:rPr>
                <w:sz w:val="24"/>
              </w:rPr>
              <w:t>ismeri, megérti rövid, egy szálon futó művek segítségével a történeteket bemutató művek szerveződését, felépítését, </w:t>
            </w:r>
            <w:r>
              <w:rPr>
                <w:spacing w:val="-7"/>
                <w:sz w:val="24"/>
              </w:rPr>
              <w:t>az </w:t>
            </w:r>
            <w:r>
              <w:rPr>
                <w:sz w:val="24"/>
              </w:rPr>
              <w:t>összefüggések logikáját, az ok-okozati</w:t>
            </w:r>
            <w:r>
              <w:rPr>
                <w:spacing w:val="-1"/>
                <w:sz w:val="24"/>
              </w:rPr>
              <w:t> </w:t>
            </w:r>
            <w:r>
              <w:rPr>
                <w:sz w:val="24"/>
              </w:rPr>
              <w:t>viszonyt;</w:t>
            </w:r>
          </w:p>
          <w:p>
            <w:pPr>
              <w:pStyle w:val="TableParagraph"/>
              <w:numPr>
                <w:ilvl w:val="0"/>
                <w:numId w:val="26"/>
              </w:numPr>
              <w:tabs>
                <w:tab w:pos="431" w:val="left" w:leader="none"/>
                <w:tab w:pos="432" w:val="left" w:leader="none"/>
              </w:tabs>
              <w:spacing w:line="240" w:lineRule="auto" w:before="2" w:after="0"/>
              <w:ind w:left="431" w:right="277" w:hanging="360"/>
              <w:jc w:val="left"/>
              <w:rPr>
                <w:sz w:val="24"/>
              </w:rPr>
            </w:pPr>
            <w:r>
              <w:rPr>
                <w:sz w:val="24"/>
              </w:rPr>
              <w:t>képes állást foglalni, </w:t>
            </w:r>
            <w:r>
              <w:rPr>
                <w:spacing w:val="-3"/>
                <w:sz w:val="24"/>
              </w:rPr>
              <w:t>érvelni </w:t>
            </w:r>
            <w:r>
              <w:rPr>
                <w:sz w:val="24"/>
              </w:rPr>
              <w:t>alapvető erkölcsi kérdésekben;</w:t>
            </w:r>
          </w:p>
          <w:p>
            <w:pPr>
              <w:pStyle w:val="TableParagraph"/>
              <w:numPr>
                <w:ilvl w:val="0"/>
                <w:numId w:val="26"/>
              </w:numPr>
              <w:tabs>
                <w:tab w:pos="491" w:val="left" w:leader="none"/>
                <w:tab w:pos="492" w:val="left" w:leader="none"/>
              </w:tabs>
              <w:spacing w:line="237" w:lineRule="auto" w:before="2" w:after="0"/>
              <w:ind w:left="431" w:right="244" w:hanging="360"/>
              <w:jc w:val="left"/>
              <w:rPr>
                <w:sz w:val="24"/>
              </w:rPr>
            </w:pPr>
            <w:r>
              <w:rPr/>
              <w:tab/>
            </w:r>
            <w:r>
              <w:rPr>
                <w:sz w:val="24"/>
              </w:rPr>
              <w:t>meggyőződéssel képviseli </w:t>
            </w:r>
            <w:r>
              <w:rPr>
                <w:spacing w:val="-12"/>
                <w:sz w:val="24"/>
              </w:rPr>
              <w:t>a </w:t>
            </w:r>
            <w:r>
              <w:rPr>
                <w:sz w:val="24"/>
              </w:rPr>
              <w:t>legalapvetőbb emberi értékeket;</w:t>
            </w:r>
          </w:p>
          <w:p>
            <w:pPr>
              <w:pStyle w:val="TableParagraph"/>
              <w:numPr>
                <w:ilvl w:val="0"/>
                <w:numId w:val="26"/>
              </w:numPr>
              <w:tabs>
                <w:tab w:pos="431" w:val="left" w:leader="none"/>
                <w:tab w:pos="432" w:val="left" w:leader="none"/>
              </w:tabs>
              <w:spacing w:line="237" w:lineRule="auto" w:before="7" w:after="0"/>
              <w:ind w:left="431" w:right="145" w:hanging="360"/>
              <w:jc w:val="left"/>
              <w:rPr>
                <w:sz w:val="24"/>
              </w:rPr>
            </w:pPr>
            <w:r>
              <w:rPr>
                <w:sz w:val="24"/>
              </w:rPr>
              <w:t>meghallgatja mások </w:t>
            </w:r>
            <w:r>
              <w:rPr>
                <w:spacing w:val="-3"/>
                <w:sz w:val="24"/>
              </w:rPr>
              <w:t>érvelését </w:t>
            </w:r>
            <w:r>
              <w:rPr>
                <w:sz w:val="24"/>
              </w:rPr>
              <w:t>is;</w:t>
            </w:r>
          </w:p>
          <w:p>
            <w:pPr>
              <w:pStyle w:val="TableParagraph"/>
              <w:numPr>
                <w:ilvl w:val="0"/>
                <w:numId w:val="26"/>
              </w:numPr>
              <w:tabs>
                <w:tab w:pos="431" w:val="left" w:leader="none"/>
                <w:tab w:pos="432" w:val="left" w:leader="none"/>
              </w:tabs>
              <w:spacing w:line="237" w:lineRule="auto" w:before="4" w:after="0"/>
              <w:ind w:left="431" w:right="59" w:hanging="360"/>
              <w:jc w:val="left"/>
              <w:rPr>
                <w:sz w:val="24"/>
              </w:rPr>
            </w:pPr>
            <w:r>
              <w:rPr>
                <w:sz w:val="24"/>
              </w:rPr>
              <w:t>képes beleélésre, </w:t>
            </w:r>
            <w:r>
              <w:rPr>
                <w:spacing w:val="-3"/>
                <w:sz w:val="24"/>
              </w:rPr>
              <w:t>azonosulásra </w:t>
            </w:r>
            <w:r>
              <w:rPr>
                <w:sz w:val="24"/>
              </w:rPr>
              <w:t>az életkori sajátosságainak megfelelő művek</w:t>
            </w:r>
            <w:r>
              <w:rPr>
                <w:spacing w:val="-4"/>
                <w:sz w:val="24"/>
              </w:rPr>
              <w:t> </w:t>
            </w:r>
            <w:r>
              <w:rPr>
                <w:sz w:val="24"/>
              </w:rPr>
              <w:t>befogadása</w:t>
            </w:r>
          </w:p>
          <w:p>
            <w:pPr>
              <w:pStyle w:val="TableParagraph"/>
              <w:spacing w:line="264" w:lineRule="exact" w:before="3"/>
              <w:ind w:left="431"/>
              <w:rPr>
                <w:sz w:val="24"/>
              </w:rPr>
            </w:pPr>
            <w:r>
              <w:rPr>
                <w:sz w:val="24"/>
              </w:rPr>
              <w:t>során;</w:t>
            </w:r>
          </w:p>
        </w:tc>
        <w:tc>
          <w:tcPr>
            <w:tcW w:w="2381" w:type="dxa"/>
            <w:gridSpan w:val="2"/>
          </w:tcPr>
          <w:p>
            <w:pPr>
              <w:pStyle w:val="TableParagraph"/>
              <w:spacing w:before="111"/>
              <w:ind w:left="70" w:right="301"/>
              <w:rPr>
                <w:sz w:val="24"/>
              </w:rPr>
            </w:pPr>
            <w:r>
              <w:rPr>
                <w:i/>
                <w:sz w:val="24"/>
              </w:rPr>
              <w:t>Dráma és tánc: </w:t>
            </w:r>
            <w:r>
              <w:rPr>
                <w:sz w:val="24"/>
              </w:rPr>
              <w:t>részvétel dramatikus játékban.</w:t>
            </w:r>
          </w:p>
          <w:p>
            <w:pPr>
              <w:pStyle w:val="TableParagraph"/>
              <w:ind w:left="0"/>
              <w:rPr>
                <w:sz w:val="24"/>
              </w:rPr>
            </w:pPr>
          </w:p>
          <w:p>
            <w:pPr>
              <w:pStyle w:val="TableParagraph"/>
              <w:spacing w:before="1"/>
              <w:ind w:left="70" w:right="85"/>
              <w:rPr>
                <w:sz w:val="24"/>
              </w:rPr>
            </w:pPr>
            <w:r>
              <w:rPr>
                <w:i/>
                <w:sz w:val="24"/>
              </w:rPr>
              <w:t>Vizuális kultúra</w:t>
            </w:r>
            <w:r>
              <w:rPr>
                <w:sz w:val="24"/>
              </w:rPr>
              <w:t>: átélt, elképzelt vagy</w:t>
            </w:r>
            <w:r>
              <w:rPr>
                <w:spacing w:val="-17"/>
                <w:sz w:val="24"/>
              </w:rPr>
              <w:t> </w:t>
            </w:r>
            <w:r>
              <w:rPr>
                <w:sz w:val="24"/>
              </w:rPr>
              <w:t>olvasott esemény vizuális kifejezése.</w:t>
            </w:r>
          </w:p>
          <w:p>
            <w:pPr>
              <w:pStyle w:val="TableParagraph"/>
              <w:spacing w:before="11"/>
              <w:ind w:left="0"/>
              <w:rPr>
                <w:sz w:val="23"/>
              </w:rPr>
            </w:pPr>
          </w:p>
          <w:p>
            <w:pPr>
              <w:pStyle w:val="TableParagraph"/>
              <w:ind w:left="70"/>
              <w:rPr>
                <w:sz w:val="24"/>
              </w:rPr>
            </w:pPr>
            <w:r>
              <w:rPr>
                <w:i/>
                <w:sz w:val="24"/>
              </w:rPr>
              <w:t>Erkölcstan</w:t>
            </w:r>
            <w:r>
              <w:rPr>
                <w:sz w:val="24"/>
              </w:rPr>
              <w:t>: családtagjaim, </w:t>
            </w:r>
            <w:r>
              <w:rPr>
                <w:spacing w:val="-3"/>
                <w:sz w:val="24"/>
              </w:rPr>
              <w:t>szeretet, </w:t>
            </w:r>
            <w:r>
              <w:rPr>
                <w:sz w:val="24"/>
              </w:rPr>
              <w:t>barátkozás (konfliktushelyzetek megélése játékokon keresztül).</w:t>
            </w:r>
          </w:p>
          <w:p>
            <w:pPr>
              <w:pStyle w:val="TableParagraph"/>
              <w:spacing w:before="1"/>
              <w:ind w:left="0"/>
              <w:rPr>
                <w:sz w:val="24"/>
              </w:rPr>
            </w:pPr>
          </w:p>
          <w:p>
            <w:pPr>
              <w:pStyle w:val="TableParagraph"/>
              <w:ind w:left="70" w:right="134"/>
              <w:rPr>
                <w:sz w:val="24"/>
              </w:rPr>
            </w:pPr>
            <w:r>
              <w:rPr>
                <w:i/>
                <w:sz w:val="24"/>
              </w:rPr>
              <w:t>Környezetismeret</w:t>
            </w:r>
            <w:r>
              <w:rPr>
                <w:sz w:val="24"/>
              </w:rPr>
              <w:t>: az ember megismerése (magatartásformák, szabályok, viselkedési</w:t>
            </w:r>
          </w:p>
        </w:tc>
      </w:tr>
    </w:tbl>
    <w:p>
      <w:pPr>
        <w:spacing w:after="0"/>
        <w:rPr>
          <w:sz w:val="24"/>
        </w:rPr>
        <w:sectPr>
          <w:pgSz w:w="11910" w:h="16840"/>
          <w:pgMar w:top="1400" w:bottom="280" w:left="1200" w:right="10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54"/>
        <w:gridCol w:w="3426"/>
        <w:gridCol w:w="2381"/>
      </w:tblGrid>
      <w:tr>
        <w:trPr>
          <w:trHeight w:val="1934" w:hRule="atLeast"/>
        </w:trPr>
        <w:tc>
          <w:tcPr>
            <w:tcW w:w="3425" w:type="dxa"/>
            <w:gridSpan w:val="2"/>
          </w:tcPr>
          <w:p>
            <w:pPr>
              <w:pStyle w:val="TableParagraph"/>
              <w:ind w:right="406"/>
              <w:rPr>
                <w:sz w:val="24"/>
              </w:rPr>
            </w:pPr>
            <w:r>
              <w:rPr>
                <w:sz w:val="24"/>
              </w:rPr>
              <w:t>A múlt néhány emléke környezetünkben (múzeumok, emléktáblák, műemlékek, emlékművek; tárgyak, fotók, egyéb dokumentumok; szokások).</w:t>
            </w:r>
          </w:p>
          <w:p>
            <w:pPr>
              <w:pStyle w:val="TableParagraph"/>
              <w:spacing w:line="266" w:lineRule="exact"/>
              <w:rPr>
                <w:sz w:val="24"/>
              </w:rPr>
            </w:pPr>
            <w:r>
              <w:rPr>
                <w:sz w:val="24"/>
              </w:rPr>
              <w:t>Nemzeti ünnepeink, jelképeink.</w:t>
            </w:r>
          </w:p>
        </w:tc>
        <w:tc>
          <w:tcPr>
            <w:tcW w:w="3426" w:type="dxa"/>
          </w:tcPr>
          <w:p>
            <w:pPr>
              <w:pStyle w:val="TableParagraph"/>
              <w:numPr>
                <w:ilvl w:val="0"/>
                <w:numId w:val="27"/>
              </w:numPr>
              <w:tabs>
                <w:tab w:pos="432" w:val="left" w:leader="none"/>
                <w:tab w:pos="433" w:val="left" w:leader="none"/>
              </w:tabs>
              <w:spacing w:line="240" w:lineRule="auto" w:before="0" w:after="0"/>
              <w:ind w:left="432" w:right="289" w:hanging="360"/>
              <w:jc w:val="left"/>
              <w:rPr>
                <w:sz w:val="24"/>
              </w:rPr>
            </w:pPr>
            <w:r>
              <w:rPr>
                <w:sz w:val="24"/>
              </w:rPr>
              <w:t>dramatikus és </w:t>
            </w:r>
            <w:r>
              <w:rPr>
                <w:spacing w:val="-2"/>
                <w:sz w:val="24"/>
              </w:rPr>
              <w:t>drámajátékok </w:t>
            </w:r>
            <w:r>
              <w:rPr>
                <w:sz w:val="24"/>
              </w:rPr>
              <w:t>segítségével képes átélni mindennapi konfliktusokat, azokat életkori szintjén kezelni.</w:t>
            </w:r>
          </w:p>
        </w:tc>
        <w:tc>
          <w:tcPr>
            <w:tcW w:w="2381" w:type="dxa"/>
          </w:tcPr>
          <w:p>
            <w:pPr>
              <w:pStyle w:val="TableParagraph"/>
              <w:ind w:left="71" w:right="134"/>
              <w:rPr>
                <w:sz w:val="24"/>
              </w:rPr>
            </w:pPr>
            <w:r>
              <w:rPr>
                <w:sz w:val="24"/>
              </w:rPr>
              <w:t>normák); környezet és fenntarthatóság.</w:t>
            </w:r>
          </w:p>
        </w:tc>
      </w:tr>
      <w:tr>
        <w:trPr>
          <w:trHeight w:val="671" w:hRule="atLeast"/>
        </w:trPr>
        <w:tc>
          <w:tcPr>
            <w:tcW w:w="1771" w:type="dxa"/>
          </w:tcPr>
          <w:p>
            <w:pPr>
              <w:pStyle w:val="TableParagraph"/>
              <w:spacing w:line="270" w:lineRule="atLeast" w:before="114"/>
              <w:ind w:left="405" w:right="49" w:hanging="327"/>
              <w:rPr>
                <w:b/>
                <w:sz w:val="24"/>
              </w:rPr>
            </w:pPr>
            <w:r>
              <w:rPr>
                <w:b/>
                <w:sz w:val="24"/>
              </w:rPr>
              <w:t>Kulcsfogalmak/ fogalmak</w:t>
            </w:r>
          </w:p>
        </w:tc>
        <w:tc>
          <w:tcPr>
            <w:tcW w:w="7461" w:type="dxa"/>
            <w:gridSpan w:val="3"/>
          </w:tcPr>
          <w:p>
            <w:pPr>
              <w:pStyle w:val="TableParagraph"/>
              <w:spacing w:before="109"/>
              <w:rPr>
                <w:sz w:val="24"/>
              </w:rPr>
            </w:pPr>
            <w:r>
              <w:rPr>
                <w:sz w:val="24"/>
              </w:rPr>
              <w:t>Tanulság, konfliktus, közmondás, nemzeti ünnep, jelkép.</w:t>
            </w:r>
          </w:p>
        </w:tc>
      </w:tr>
    </w:tbl>
    <w:p>
      <w:pPr>
        <w:spacing w:after="0"/>
        <w:rPr>
          <w:sz w:val="24"/>
        </w:rPr>
        <w:sectPr>
          <w:pgSz w:w="11910" w:h="16840"/>
          <w:pgMar w:top="1400" w:bottom="280" w:left="1200" w:right="1040"/>
        </w:sectPr>
      </w:pPr>
    </w:p>
    <w:p>
      <w:pPr>
        <w:pStyle w:val="BodyText"/>
        <w:rPr>
          <w:sz w:val="20"/>
        </w:rPr>
      </w:pPr>
    </w:p>
    <w:p>
      <w:pPr>
        <w:pStyle w:val="BodyText"/>
        <w:spacing w:before="1" w:after="1"/>
        <w:rPr>
          <w:sz w:val="12"/>
        </w:rPr>
      </w:pPr>
    </w:p>
    <w:p>
      <w:pPr>
        <w:pStyle w:val="BodyText"/>
        <w:ind w:left="141"/>
        <w:rPr>
          <w:sz w:val="20"/>
        </w:rPr>
      </w:pPr>
      <w:r>
        <w:rPr>
          <w:sz w:val="20"/>
        </w:rPr>
        <w:pict>
          <v:group style="width:463.1pt;height:283.150pt;mso-position-horizontal-relative:char;mso-position-vertical-relative:line" coordorigin="0,0" coordsize="9262,5663">
            <v:shapetype id="_x0000_t202" o:spt="202" coordsize="21600,21600" path="m,l,21600r21600,l21600,xe">
              <v:stroke joinstyle="miter"/>
              <v:path gradientshapeok="t" o:connecttype="rect"/>
            </v:shapetype>
            <v:shape style="position:absolute;left:1980;top:4;width:7276;height:5653" type="#_x0000_t202" filled="false" stroked="true" strokeweight=".48pt" strokecolor="#000000">
              <v:textbox inset="0,0,0,0">
                <w:txbxContent>
                  <w:p>
                    <w:pPr>
                      <w:spacing w:line="240" w:lineRule="auto" w:before="114"/>
                      <w:ind w:left="67" w:right="65" w:firstLine="0"/>
                      <w:jc w:val="both"/>
                      <w:rPr>
                        <w:sz w:val="24"/>
                      </w:rPr>
                    </w:pPr>
                    <w:r>
                      <w:rPr>
                        <w:sz w:val="24"/>
                      </w:rPr>
                      <w:t>A tanuló érthetően beszéljen, legyen tisztában a szóbeli kommunikáció alapvető szabályaival, alkalmazza őket. Értse meg az egyszerű magyarázatokat, utasításokat és társai közléseit. A kérdésekre értelmesen válaszoljon. Aktivizálja a szókincsét a szövegalkotó feladatokban. Használja a bemutatkozás, a felnőttek és a kortársak megszólításának és köszöntésének udvarias nyelvi formáit. Legyen képes összefüggő mondatok alkotására. Követhetően számoljon be élményeiről, olvasmányai tartalmáról. Szöveghűen mondja el a memoritereket.</w:t>
                    </w:r>
                  </w:p>
                  <w:p>
                    <w:pPr>
                      <w:spacing w:line="240" w:lineRule="auto" w:before="0"/>
                      <w:ind w:left="67" w:right="67" w:firstLine="0"/>
                      <w:jc w:val="both"/>
                      <w:rPr>
                        <w:sz w:val="24"/>
                      </w:rPr>
                    </w:pPr>
                    <w:r>
                      <w:rPr>
                        <w:sz w:val="24"/>
                      </w:rPr>
                      <w:t>Ismerje az írott és nyomtatott betűket, rendelkezzen megfelelő szókinccsel. Ismert és begyakorolt szöveget folyamatosságra, pontosságra törekvően olvasson fel. Tanítója segítségével emelje ki az olvasottak lényegét. Írása legyen rendezett, pontos.</w:t>
                    </w:r>
                  </w:p>
                  <w:p>
                    <w:pPr>
                      <w:spacing w:before="0"/>
                      <w:ind w:left="67" w:right="64" w:firstLine="0"/>
                      <w:jc w:val="both"/>
                      <w:rPr>
                        <w:sz w:val="24"/>
                      </w:rPr>
                    </w:pPr>
                    <w:r>
                      <w:rPr>
                        <w:sz w:val="24"/>
                      </w:rPr>
                      <w:t>Ismerje fel és nevezze meg a tanult nyelvtani fogalmakat, szükség szerint idézze fel és alkalmazza a helyesírási szabályokat a begyakorolt szókészlet szavaiban. Jelölje helyesen a </w:t>
                    </w:r>
                    <w:r>
                      <w:rPr>
                        <w:i/>
                        <w:sz w:val="24"/>
                      </w:rPr>
                      <w:t>j </w:t>
                    </w:r>
                    <w:r>
                      <w:rPr>
                        <w:sz w:val="24"/>
                      </w:rPr>
                      <w:t>hangot 30–40 begyakorolt szóban. Helyesen válassza el az egyszerű</w:t>
                    </w:r>
                    <w:r>
                      <w:rPr>
                        <w:spacing w:val="-3"/>
                        <w:sz w:val="24"/>
                      </w:rPr>
                      <w:t> </w:t>
                    </w:r>
                    <w:r>
                      <w:rPr>
                        <w:sz w:val="24"/>
                      </w:rPr>
                      <w:t>szavakat.</w:t>
                    </w:r>
                  </w:p>
                  <w:p>
                    <w:pPr>
                      <w:spacing w:before="0"/>
                      <w:ind w:left="67" w:right="67" w:firstLine="0"/>
                      <w:jc w:val="both"/>
                      <w:rPr>
                        <w:sz w:val="24"/>
                      </w:rPr>
                    </w:pPr>
                    <w:r>
                      <w:rPr>
                        <w:sz w:val="24"/>
                      </w:rPr>
                      <w:t>Legyen tisztában a tanulás alapvető céljával, ítélőképessége, erkölcsi, esztétikai és történeti érzéke legyen az életkori sajátosságoknak megfelelően fejlett. Legyen nyitott, motivált az anyanyelvi képességek fejlesztése területén.</w:t>
                    </w:r>
                  </w:p>
                </w:txbxContent>
              </v:textbox>
              <v:stroke dashstyle="solid"/>
              <w10:wrap type="none"/>
            </v:shape>
            <v:shape style="position:absolute;left:4;top:4;width:1976;height:5653" type="#_x0000_t202" filled="false" stroked="true" strokeweight=".48pt" strokecolor="#000000">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before="172"/>
                      <w:ind w:left="79" w:right="78" w:hanging="2"/>
                      <w:jc w:val="center"/>
                      <w:rPr>
                        <w:b/>
                        <w:sz w:val="24"/>
                      </w:rPr>
                    </w:pPr>
                    <w:r>
                      <w:rPr>
                        <w:b/>
                        <w:sz w:val="24"/>
                      </w:rPr>
                      <w:t>A fejlesztés várt eredményei a két évfolyamos ciklus végén</w:t>
                    </w:r>
                  </w:p>
                </w:txbxContent>
              </v:textbox>
              <v:stroke dashstyle="solid"/>
              <w10:wrap type="none"/>
            </v:shape>
          </v:group>
        </w:pict>
      </w:r>
      <w:r>
        <w:rPr>
          <w:sz w:val="20"/>
        </w:rPr>
      </w:r>
    </w:p>
    <w:sectPr>
      <w:pgSz w:w="11910" w:h="16840"/>
      <w:pgMar w:top="1580" w:bottom="280" w:left="12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4349" w:hanging="281"/>
        <w:jc w:val="left"/>
      </w:pPr>
      <w:rPr>
        <w:rFonts w:hint="default" w:ascii="Times New Roman" w:hAnsi="Times New Roman" w:eastAsia="Times New Roman" w:cs="Times New Roman"/>
        <w:b/>
        <w:bCs/>
        <w:w w:val="100"/>
        <w:sz w:val="28"/>
        <w:szCs w:val="28"/>
        <w:lang w:val="hu-HU" w:eastAsia="en-US" w:bidi="ar-SA"/>
      </w:rPr>
    </w:lvl>
    <w:lvl w:ilvl="1">
      <w:start w:val="0"/>
      <w:numFmt w:val="bullet"/>
      <w:lvlText w:val="•"/>
      <w:lvlJc w:val="left"/>
      <w:pPr>
        <w:ind w:left="4872" w:hanging="281"/>
      </w:pPr>
      <w:rPr>
        <w:rFonts w:hint="default"/>
        <w:lang w:val="hu-HU" w:eastAsia="en-US" w:bidi="ar-SA"/>
      </w:rPr>
    </w:lvl>
    <w:lvl w:ilvl="2">
      <w:start w:val="0"/>
      <w:numFmt w:val="bullet"/>
      <w:lvlText w:val="•"/>
      <w:lvlJc w:val="left"/>
      <w:pPr>
        <w:ind w:left="5405" w:hanging="281"/>
      </w:pPr>
      <w:rPr>
        <w:rFonts w:hint="default"/>
        <w:lang w:val="hu-HU" w:eastAsia="en-US" w:bidi="ar-SA"/>
      </w:rPr>
    </w:lvl>
    <w:lvl w:ilvl="3">
      <w:start w:val="0"/>
      <w:numFmt w:val="bullet"/>
      <w:lvlText w:val="•"/>
      <w:lvlJc w:val="left"/>
      <w:pPr>
        <w:ind w:left="5937" w:hanging="281"/>
      </w:pPr>
      <w:rPr>
        <w:rFonts w:hint="default"/>
        <w:lang w:val="hu-HU" w:eastAsia="en-US" w:bidi="ar-SA"/>
      </w:rPr>
    </w:lvl>
    <w:lvl w:ilvl="4">
      <w:start w:val="0"/>
      <w:numFmt w:val="bullet"/>
      <w:lvlText w:val="•"/>
      <w:lvlJc w:val="left"/>
      <w:pPr>
        <w:ind w:left="6470" w:hanging="281"/>
      </w:pPr>
      <w:rPr>
        <w:rFonts w:hint="default"/>
        <w:lang w:val="hu-HU" w:eastAsia="en-US" w:bidi="ar-SA"/>
      </w:rPr>
    </w:lvl>
    <w:lvl w:ilvl="5">
      <w:start w:val="0"/>
      <w:numFmt w:val="bullet"/>
      <w:lvlText w:val="•"/>
      <w:lvlJc w:val="left"/>
      <w:pPr>
        <w:ind w:left="7003" w:hanging="281"/>
      </w:pPr>
      <w:rPr>
        <w:rFonts w:hint="default"/>
        <w:lang w:val="hu-HU" w:eastAsia="en-US" w:bidi="ar-SA"/>
      </w:rPr>
    </w:lvl>
    <w:lvl w:ilvl="6">
      <w:start w:val="0"/>
      <w:numFmt w:val="bullet"/>
      <w:lvlText w:val="•"/>
      <w:lvlJc w:val="left"/>
      <w:pPr>
        <w:ind w:left="7535" w:hanging="281"/>
      </w:pPr>
      <w:rPr>
        <w:rFonts w:hint="default"/>
        <w:lang w:val="hu-HU" w:eastAsia="en-US" w:bidi="ar-SA"/>
      </w:rPr>
    </w:lvl>
    <w:lvl w:ilvl="7">
      <w:start w:val="0"/>
      <w:numFmt w:val="bullet"/>
      <w:lvlText w:val="•"/>
      <w:lvlJc w:val="left"/>
      <w:pPr>
        <w:ind w:left="8068" w:hanging="281"/>
      </w:pPr>
      <w:rPr>
        <w:rFonts w:hint="default"/>
        <w:lang w:val="hu-HU" w:eastAsia="en-US" w:bidi="ar-SA"/>
      </w:rPr>
    </w:lvl>
    <w:lvl w:ilvl="8">
      <w:start w:val="0"/>
      <w:numFmt w:val="bullet"/>
      <w:lvlText w:val="•"/>
      <w:lvlJc w:val="left"/>
      <w:pPr>
        <w:ind w:left="8601" w:hanging="281"/>
      </w:pPr>
      <w:rPr>
        <w:rFonts w:hint="default"/>
        <w:lang w:val="hu-HU" w:eastAsia="en-US" w:bidi="ar-SA"/>
      </w:rPr>
    </w:lvl>
  </w:abstractNum>
  <w:abstractNum w:abstractNumId="26">
    <w:multiLevelType w:val="hybridMultilevel"/>
    <w:lvl w:ilvl="0">
      <w:start w:val="0"/>
      <w:numFmt w:val="bullet"/>
      <w:lvlText w:val=""/>
      <w:lvlJc w:val="left"/>
      <w:pPr>
        <w:ind w:left="432"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5" w:hanging="360"/>
      </w:pPr>
      <w:rPr>
        <w:rFonts w:hint="default"/>
        <w:lang w:val="hu-HU" w:eastAsia="en-US" w:bidi="ar-SA"/>
      </w:rPr>
    </w:lvl>
    <w:lvl w:ilvl="3">
      <w:start w:val="0"/>
      <w:numFmt w:val="bullet"/>
      <w:lvlText w:val="•"/>
      <w:lvlJc w:val="left"/>
      <w:pPr>
        <w:ind w:left="1332" w:hanging="360"/>
      </w:pPr>
      <w:rPr>
        <w:rFonts w:hint="default"/>
        <w:lang w:val="hu-HU" w:eastAsia="en-US" w:bidi="ar-SA"/>
      </w:rPr>
    </w:lvl>
    <w:lvl w:ilvl="4">
      <w:start w:val="0"/>
      <w:numFmt w:val="bullet"/>
      <w:lvlText w:val="•"/>
      <w:lvlJc w:val="left"/>
      <w:pPr>
        <w:ind w:left="1630" w:hanging="360"/>
      </w:pPr>
      <w:rPr>
        <w:rFonts w:hint="default"/>
        <w:lang w:val="hu-HU" w:eastAsia="en-US" w:bidi="ar-SA"/>
      </w:rPr>
    </w:lvl>
    <w:lvl w:ilvl="5">
      <w:start w:val="0"/>
      <w:numFmt w:val="bullet"/>
      <w:lvlText w:val="•"/>
      <w:lvlJc w:val="left"/>
      <w:pPr>
        <w:ind w:left="1928" w:hanging="360"/>
      </w:pPr>
      <w:rPr>
        <w:rFonts w:hint="default"/>
        <w:lang w:val="hu-HU" w:eastAsia="en-US" w:bidi="ar-SA"/>
      </w:rPr>
    </w:lvl>
    <w:lvl w:ilvl="6">
      <w:start w:val="0"/>
      <w:numFmt w:val="bullet"/>
      <w:lvlText w:val="•"/>
      <w:lvlJc w:val="left"/>
      <w:pPr>
        <w:ind w:left="2225" w:hanging="360"/>
      </w:pPr>
      <w:rPr>
        <w:rFonts w:hint="default"/>
        <w:lang w:val="hu-HU" w:eastAsia="en-US" w:bidi="ar-SA"/>
      </w:rPr>
    </w:lvl>
    <w:lvl w:ilvl="7">
      <w:start w:val="0"/>
      <w:numFmt w:val="bullet"/>
      <w:lvlText w:val="•"/>
      <w:lvlJc w:val="left"/>
      <w:pPr>
        <w:ind w:left="2523" w:hanging="360"/>
      </w:pPr>
      <w:rPr>
        <w:rFonts w:hint="default"/>
        <w:lang w:val="hu-HU" w:eastAsia="en-US" w:bidi="ar-SA"/>
      </w:rPr>
    </w:lvl>
    <w:lvl w:ilvl="8">
      <w:start w:val="0"/>
      <w:numFmt w:val="bullet"/>
      <w:lvlText w:val="•"/>
      <w:lvlJc w:val="left"/>
      <w:pPr>
        <w:ind w:left="2820" w:hanging="360"/>
      </w:pPr>
      <w:rPr>
        <w:rFonts w:hint="default"/>
        <w:lang w:val="hu-HU" w:eastAsia="en-US" w:bidi="ar-SA"/>
      </w:rPr>
    </w:lvl>
  </w:abstractNum>
  <w:abstractNum w:abstractNumId="25">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5" w:hanging="360"/>
      </w:pPr>
      <w:rPr>
        <w:rFonts w:hint="default"/>
        <w:lang w:val="hu-HU" w:eastAsia="en-US" w:bidi="ar-SA"/>
      </w:rPr>
    </w:lvl>
    <w:lvl w:ilvl="3">
      <w:start w:val="0"/>
      <w:numFmt w:val="bullet"/>
      <w:lvlText w:val="•"/>
      <w:lvlJc w:val="left"/>
      <w:pPr>
        <w:ind w:left="1332" w:hanging="360"/>
      </w:pPr>
      <w:rPr>
        <w:rFonts w:hint="default"/>
        <w:lang w:val="hu-HU" w:eastAsia="en-US" w:bidi="ar-SA"/>
      </w:rPr>
    </w:lvl>
    <w:lvl w:ilvl="4">
      <w:start w:val="0"/>
      <w:numFmt w:val="bullet"/>
      <w:lvlText w:val="•"/>
      <w:lvlJc w:val="left"/>
      <w:pPr>
        <w:ind w:left="1630" w:hanging="360"/>
      </w:pPr>
      <w:rPr>
        <w:rFonts w:hint="default"/>
        <w:lang w:val="hu-HU" w:eastAsia="en-US" w:bidi="ar-SA"/>
      </w:rPr>
    </w:lvl>
    <w:lvl w:ilvl="5">
      <w:start w:val="0"/>
      <w:numFmt w:val="bullet"/>
      <w:lvlText w:val="•"/>
      <w:lvlJc w:val="left"/>
      <w:pPr>
        <w:ind w:left="1928" w:hanging="360"/>
      </w:pPr>
      <w:rPr>
        <w:rFonts w:hint="default"/>
        <w:lang w:val="hu-HU" w:eastAsia="en-US" w:bidi="ar-SA"/>
      </w:rPr>
    </w:lvl>
    <w:lvl w:ilvl="6">
      <w:start w:val="0"/>
      <w:numFmt w:val="bullet"/>
      <w:lvlText w:val="•"/>
      <w:lvlJc w:val="left"/>
      <w:pPr>
        <w:ind w:left="2225" w:hanging="360"/>
      </w:pPr>
      <w:rPr>
        <w:rFonts w:hint="default"/>
        <w:lang w:val="hu-HU" w:eastAsia="en-US" w:bidi="ar-SA"/>
      </w:rPr>
    </w:lvl>
    <w:lvl w:ilvl="7">
      <w:start w:val="0"/>
      <w:numFmt w:val="bullet"/>
      <w:lvlText w:val="•"/>
      <w:lvlJc w:val="left"/>
      <w:pPr>
        <w:ind w:left="2523" w:hanging="360"/>
      </w:pPr>
      <w:rPr>
        <w:rFonts w:hint="default"/>
        <w:lang w:val="hu-HU" w:eastAsia="en-US" w:bidi="ar-SA"/>
      </w:rPr>
    </w:lvl>
    <w:lvl w:ilvl="8">
      <w:start w:val="0"/>
      <w:numFmt w:val="bullet"/>
      <w:lvlText w:val="•"/>
      <w:lvlJc w:val="left"/>
      <w:pPr>
        <w:ind w:left="2820" w:hanging="360"/>
      </w:pPr>
      <w:rPr>
        <w:rFonts w:hint="default"/>
        <w:lang w:val="hu-HU" w:eastAsia="en-US" w:bidi="ar-SA"/>
      </w:rPr>
    </w:lvl>
  </w:abstractNum>
  <w:abstractNum w:abstractNumId="24">
    <w:multiLevelType w:val="hybridMultilevel"/>
    <w:lvl w:ilvl="0">
      <w:start w:val="0"/>
      <w:numFmt w:val="bullet"/>
      <w:lvlText w:val=""/>
      <w:lvlJc w:val="left"/>
      <w:pPr>
        <w:ind w:left="428" w:hanging="360"/>
      </w:pPr>
      <w:rPr>
        <w:rFonts w:hint="default"/>
        <w:w w:val="100"/>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9" w:hanging="360"/>
      </w:pPr>
      <w:rPr>
        <w:rFonts w:hint="default"/>
        <w:lang w:val="hu-HU" w:eastAsia="en-US" w:bidi="ar-SA"/>
      </w:rPr>
    </w:lvl>
    <w:lvl w:ilvl="7">
      <w:start w:val="0"/>
      <w:numFmt w:val="bullet"/>
      <w:lvlText w:val="•"/>
      <w:lvlJc w:val="left"/>
      <w:pPr>
        <w:ind w:left="2519" w:hanging="360"/>
      </w:pPr>
      <w:rPr>
        <w:rFonts w:hint="default"/>
        <w:lang w:val="hu-HU" w:eastAsia="en-US" w:bidi="ar-SA"/>
      </w:rPr>
    </w:lvl>
    <w:lvl w:ilvl="8">
      <w:start w:val="0"/>
      <w:numFmt w:val="bullet"/>
      <w:lvlText w:val="•"/>
      <w:lvlJc w:val="left"/>
      <w:pPr>
        <w:ind w:left="2819" w:hanging="360"/>
      </w:pPr>
      <w:rPr>
        <w:rFonts w:hint="default"/>
        <w:lang w:val="hu-HU" w:eastAsia="en-US" w:bidi="ar-SA"/>
      </w:rPr>
    </w:lvl>
  </w:abstractNum>
  <w:abstractNum w:abstractNumId="23">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20" w:hanging="360"/>
      </w:pPr>
      <w:rPr>
        <w:rFonts w:hint="default"/>
        <w:lang w:val="hu-HU" w:eastAsia="en-US" w:bidi="ar-SA"/>
      </w:rPr>
    </w:lvl>
    <w:lvl w:ilvl="2">
      <w:start w:val="0"/>
      <w:numFmt w:val="bullet"/>
      <w:lvlText w:val="•"/>
      <w:lvlJc w:val="left"/>
      <w:pPr>
        <w:ind w:left="1020" w:hanging="360"/>
      </w:pPr>
      <w:rPr>
        <w:rFonts w:hint="default"/>
        <w:lang w:val="hu-HU" w:eastAsia="en-US" w:bidi="ar-SA"/>
      </w:rPr>
    </w:lvl>
    <w:lvl w:ilvl="3">
      <w:start w:val="0"/>
      <w:numFmt w:val="bullet"/>
      <w:lvlText w:val="•"/>
      <w:lvlJc w:val="left"/>
      <w:pPr>
        <w:ind w:left="1320" w:hanging="360"/>
      </w:pPr>
      <w:rPr>
        <w:rFonts w:hint="default"/>
        <w:lang w:val="hu-HU" w:eastAsia="en-US" w:bidi="ar-SA"/>
      </w:rPr>
    </w:lvl>
    <w:lvl w:ilvl="4">
      <w:start w:val="0"/>
      <w:numFmt w:val="bullet"/>
      <w:lvlText w:val="•"/>
      <w:lvlJc w:val="left"/>
      <w:pPr>
        <w:ind w:left="1620" w:hanging="360"/>
      </w:pPr>
      <w:rPr>
        <w:rFonts w:hint="default"/>
        <w:lang w:val="hu-HU" w:eastAsia="en-US" w:bidi="ar-SA"/>
      </w:rPr>
    </w:lvl>
    <w:lvl w:ilvl="5">
      <w:start w:val="0"/>
      <w:numFmt w:val="bullet"/>
      <w:lvlText w:val="•"/>
      <w:lvlJc w:val="left"/>
      <w:pPr>
        <w:ind w:left="1920" w:hanging="360"/>
      </w:pPr>
      <w:rPr>
        <w:rFonts w:hint="default"/>
        <w:lang w:val="hu-HU" w:eastAsia="en-US" w:bidi="ar-SA"/>
      </w:rPr>
    </w:lvl>
    <w:lvl w:ilvl="6">
      <w:start w:val="0"/>
      <w:numFmt w:val="bullet"/>
      <w:lvlText w:val="•"/>
      <w:lvlJc w:val="left"/>
      <w:pPr>
        <w:ind w:left="2220" w:hanging="360"/>
      </w:pPr>
      <w:rPr>
        <w:rFonts w:hint="default"/>
        <w:lang w:val="hu-HU" w:eastAsia="en-US" w:bidi="ar-SA"/>
      </w:rPr>
    </w:lvl>
    <w:lvl w:ilvl="7">
      <w:start w:val="0"/>
      <w:numFmt w:val="bullet"/>
      <w:lvlText w:val="•"/>
      <w:lvlJc w:val="left"/>
      <w:pPr>
        <w:ind w:left="2520" w:hanging="360"/>
      </w:pPr>
      <w:rPr>
        <w:rFonts w:hint="default"/>
        <w:lang w:val="hu-HU" w:eastAsia="en-US" w:bidi="ar-SA"/>
      </w:rPr>
    </w:lvl>
    <w:lvl w:ilvl="8">
      <w:start w:val="0"/>
      <w:numFmt w:val="bullet"/>
      <w:lvlText w:val="•"/>
      <w:lvlJc w:val="left"/>
      <w:pPr>
        <w:ind w:left="2820" w:hanging="360"/>
      </w:pPr>
      <w:rPr>
        <w:rFonts w:hint="default"/>
        <w:lang w:val="hu-HU" w:eastAsia="en-US" w:bidi="ar-SA"/>
      </w:rPr>
    </w:lvl>
  </w:abstractNum>
  <w:abstractNum w:abstractNumId="22">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5" w:hanging="360"/>
      </w:pPr>
      <w:rPr>
        <w:rFonts w:hint="default"/>
        <w:lang w:val="hu-HU" w:eastAsia="en-US" w:bidi="ar-SA"/>
      </w:rPr>
    </w:lvl>
    <w:lvl w:ilvl="3">
      <w:start w:val="0"/>
      <w:numFmt w:val="bullet"/>
      <w:lvlText w:val="•"/>
      <w:lvlJc w:val="left"/>
      <w:pPr>
        <w:ind w:left="1333" w:hanging="360"/>
      </w:pPr>
      <w:rPr>
        <w:rFonts w:hint="default"/>
        <w:lang w:val="hu-HU" w:eastAsia="en-US" w:bidi="ar-SA"/>
      </w:rPr>
    </w:lvl>
    <w:lvl w:ilvl="4">
      <w:start w:val="0"/>
      <w:numFmt w:val="bullet"/>
      <w:lvlText w:val="•"/>
      <w:lvlJc w:val="left"/>
      <w:pPr>
        <w:ind w:left="1630" w:hanging="360"/>
      </w:pPr>
      <w:rPr>
        <w:rFonts w:hint="default"/>
        <w:lang w:val="hu-HU" w:eastAsia="en-US" w:bidi="ar-SA"/>
      </w:rPr>
    </w:lvl>
    <w:lvl w:ilvl="5">
      <w:start w:val="0"/>
      <w:numFmt w:val="bullet"/>
      <w:lvlText w:val="•"/>
      <w:lvlJc w:val="left"/>
      <w:pPr>
        <w:ind w:left="1928" w:hanging="360"/>
      </w:pPr>
      <w:rPr>
        <w:rFonts w:hint="default"/>
        <w:lang w:val="hu-HU" w:eastAsia="en-US" w:bidi="ar-SA"/>
      </w:rPr>
    </w:lvl>
    <w:lvl w:ilvl="6">
      <w:start w:val="0"/>
      <w:numFmt w:val="bullet"/>
      <w:lvlText w:val="•"/>
      <w:lvlJc w:val="left"/>
      <w:pPr>
        <w:ind w:left="2226" w:hanging="360"/>
      </w:pPr>
      <w:rPr>
        <w:rFonts w:hint="default"/>
        <w:lang w:val="hu-HU" w:eastAsia="en-US" w:bidi="ar-SA"/>
      </w:rPr>
    </w:lvl>
    <w:lvl w:ilvl="7">
      <w:start w:val="0"/>
      <w:numFmt w:val="bullet"/>
      <w:lvlText w:val="•"/>
      <w:lvlJc w:val="left"/>
      <w:pPr>
        <w:ind w:left="2523" w:hanging="360"/>
      </w:pPr>
      <w:rPr>
        <w:rFonts w:hint="default"/>
        <w:lang w:val="hu-HU" w:eastAsia="en-US" w:bidi="ar-SA"/>
      </w:rPr>
    </w:lvl>
    <w:lvl w:ilvl="8">
      <w:start w:val="0"/>
      <w:numFmt w:val="bullet"/>
      <w:lvlText w:val="•"/>
      <w:lvlJc w:val="left"/>
      <w:pPr>
        <w:ind w:left="2821" w:hanging="360"/>
      </w:pPr>
      <w:rPr>
        <w:rFonts w:hint="default"/>
        <w:lang w:val="hu-HU" w:eastAsia="en-US" w:bidi="ar-SA"/>
      </w:rPr>
    </w:lvl>
  </w:abstractNum>
  <w:abstractNum w:abstractNumId="21">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4" w:hanging="360"/>
      </w:pPr>
      <w:rPr>
        <w:rFonts w:hint="default"/>
        <w:lang w:val="hu-HU" w:eastAsia="en-US" w:bidi="ar-SA"/>
      </w:rPr>
    </w:lvl>
    <w:lvl w:ilvl="3">
      <w:start w:val="0"/>
      <w:numFmt w:val="bullet"/>
      <w:lvlText w:val="•"/>
      <w:lvlJc w:val="left"/>
      <w:pPr>
        <w:ind w:left="1311" w:hanging="360"/>
      </w:pPr>
      <w:rPr>
        <w:rFonts w:hint="default"/>
        <w:lang w:val="hu-HU" w:eastAsia="en-US" w:bidi="ar-SA"/>
      </w:rPr>
    </w:lvl>
    <w:lvl w:ilvl="4">
      <w:start w:val="0"/>
      <w:numFmt w:val="bullet"/>
      <w:lvlText w:val="•"/>
      <w:lvlJc w:val="left"/>
      <w:pPr>
        <w:ind w:left="1608" w:hanging="360"/>
      </w:pPr>
      <w:rPr>
        <w:rFonts w:hint="default"/>
        <w:lang w:val="hu-HU" w:eastAsia="en-US" w:bidi="ar-SA"/>
      </w:rPr>
    </w:lvl>
    <w:lvl w:ilvl="5">
      <w:start w:val="0"/>
      <w:numFmt w:val="bullet"/>
      <w:lvlText w:val="•"/>
      <w:lvlJc w:val="left"/>
      <w:pPr>
        <w:ind w:left="1905" w:hanging="360"/>
      </w:pPr>
      <w:rPr>
        <w:rFonts w:hint="default"/>
        <w:lang w:val="hu-HU" w:eastAsia="en-US" w:bidi="ar-SA"/>
      </w:rPr>
    </w:lvl>
    <w:lvl w:ilvl="6">
      <w:start w:val="0"/>
      <w:numFmt w:val="bullet"/>
      <w:lvlText w:val="•"/>
      <w:lvlJc w:val="left"/>
      <w:pPr>
        <w:ind w:left="2202"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796" w:hanging="360"/>
      </w:pPr>
      <w:rPr>
        <w:rFonts w:hint="default"/>
        <w:lang w:val="hu-HU" w:eastAsia="en-US" w:bidi="ar-SA"/>
      </w:rPr>
    </w:lvl>
  </w:abstractNum>
  <w:abstractNum w:abstractNumId="20">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42" w:hanging="360"/>
      </w:pPr>
      <w:rPr>
        <w:rFonts w:hint="default"/>
        <w:lang w:val="hu-HU" w:eastAsia="en-US" w:bidi="ar-SA"/>
      </w:rPr>
    </w:lvl>
    <w:lvl w:ilvl="2">
      <w:start w:val="0"/>
      <w:numFmt w:val="bullet"/>
      <w:lvlText w:val="•"/>
      <w:lvlJc w:val="left"/>
      <w:pPr>
        <w:ind w:left="1045" w:hanging="360"/>
      </w:pPr>
      <w:rPr>
        <w:rFonts w:hint="default"/>
        <w:lang w:val="hu-HU" w:eastAsia="en-US" w:bidi="ar-SA"/>
      </w:rPr>
    </w:lvl>
    <w:lvl w:ilvl="3">
      <w:start w:val="0"/>
      <w:numFmt w:val="bullet"/>
      <w:lvlText w:val="•"/>
      <w:lvlJc w:val="left"/>
      <w:pPr>
        <w:ind w:left="1347" w:hanging="360"/>
      </w:pPr>
      <w:rPr>
        <w:rFonts w:hint="default"/>
        <w:lang w:val="hu-HU" w:eastAsia="en-US" w:bidi="ar-SA"/>
      </w:rPr>
    </w:lvl>
    <w:lvl w:ilvl="4">
      <w:start w:val="0"/>
      <w:numFmt w:val="bullet"/>
      <w:lvlText w:val="•"/>
      <w:lvlJc w:val="left"/>
      <w:pPr>
        <w:ind w:left="1650" w:hanging="360"/>
      </w:pPr>
      <w:rPr>
        <w:rFonts w:hint="default"/>
        <w:lang w:val="hu-HU" w:eastAsia="en-US" w:bidi="ar-SA"/>
      </w:rPr>
    </w:lvl>
    <w:lvl w:ilvl="5">
      <w:start w:val="0"/>
      <w:numFmt w:val="bullet"/>
      <w:lvlText w:val="•"/>
      <w:lvlJc w:val="left"/>
      <w:pPr>
        <w:ind w:left="1953" w:hanging="360"/>
      </w:pPr>
      <w:rPr>
        <w:rFonts w:hint="default"/>
        <w:lang w:val="hu-HU" w:eastAsia="en-US" w:bidi="ar-SA"/>
      </w:rPr>
    </w:lvl>
    <w:lvl w:ilvl="6">
      <w:start w:val="0"/>
      <w:numFmt w:val="bullet"/>
      <w:lvlText w:val="•"/>
      <w:lvlJc w:val="left"/>
      <w:pPr>
        <w:ind w:left="2255" w:hanging="360"/>
      </w:pPr>
      <w:rPr>
        <w:rFonts w:hint="default"/>
        <w:lang w:val="hu-HU" w:eastAsia="en-US" w:bidi="ar-SA"/>
      </w:rPr>
    </w:lvl>
    <w:lvl w:ilvl="7">
      <w:start w:val="0"/>
      <w:numFmt w:val="bullet"/>
      <w:lvlText w:val="•"/>
      <w:lvlJc w:val="left"/>
      <w:pPr>
        <w:ind w:left="2558" w:hanging="360"/>
      </w:pPr>
      <w:rPr>
        <w:rFonts w:hint="default"/>
        <w:lang w:val="hu-HU" w:eastAsia="en-US" w:bidi="ar-SA"/>
      </w:rPr>
    </w:lvl>
    <w:lvl w:ilvl="8">
      <w:start w:val="0"/>
      <w:numFmt w:val="bullet"/>
      <w:lvlText w:val="•"/>
      <w:lvlJc w:val="left"/>
      <w:pPr>
        <w:ind w:left="2860" w:hanging="360"/>
      </w:pPr>
      <w:rPr>
        <w:rFonts w:hint="default"/>
        <w:lang w:val="hu-HU" w:eastAsia="en-US" w:bidi="ar-SA"/>
      </w:rPr>
    </w:lvl>
  </w:abstractNum>
  <w:abstractNum w:abstractNumId="19">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38" w:hanging="360"/>
      </w:pPr>
      <w:rPr>
        <w:rFonts w:hint="default"/>
        <w:lang w:val="hu-HU" w:eastAsia="en-US" w:bidi="ar-SA"/>
      </w:rPr>
    </w:lvl>
    <w:lvl w:ilvl="2">
      <w:start w:val="0"/>
      <w:numFmt w:val="bullet"/>
      <w:lvlText w:val="•"/>
      <w:lvlJc w:val="left"/>
      <w:pPr>
        <w:ind w:left="1036" w:hanging="360"/>
      </w:pPr>
      <w:rPr>
        <w:rFonts w:hint="default"/>
        <w:lang w:val="hu-HU" w:eastAsia="en-US" w:bidi="ar-SA"/>
      </w:rPr>
    </w:lvl>
    <w:lvl w:ilvl="3">
      <w:start w:val="0"/>
      <w:numFmt w:val="bullet"/>
      <w:lvlText w:val="•"/>
      <w:lvlJc w:val="left"/>
      <w:pPr>
        <w:ind w:left="1334" w:hanging="360"/>
      </w:pPr>
      <w:rPr>
        <w:rFonts w:hint="default"/>
        <w:lang w:val="hu-HU" w:eastAsia="en-US" w:bidi="ar-SA"/>
      </w:rPr>
    </w:lvl>
    <w:lvl w:ilvl="4">
      <w:start w:val="0"/>
      <w:numFmt w:val="bullet"/>
      <w:lvlText w:val="•"/>
      <w:lvlJc w:val="left"/>
      <w:pPr>
        <w:ind w:left="1632" w:hanging="360"/>
      </w:pPr>
      <w:rPr>
        <w:rFonts w:hint="default"/>
        <w:lang w:val="hu-HU" w:eastAsia="en-US" w:bidi="ar-SA"/>
      </w:rPr>
    </w:lvl>
    <w:lvl w:ilvl="5">
      <w:start w:val="0"/>
      <w:numFmt w:val="bullet"/>
      <w:lvlText w:val="•"/>
      <w:lvlJc w:val="left"/>
      <w:pPr>
        <w:ind w:left="1930" w:hanging="360"/>
      </w:pPr>
      <w:rPr>
        <w:rFonts w:hint="default"/>
        <w:lang w:val="hu-HU" w:eastAsia="en-US" w:bidi="ar-SA"/>
      </w:rPr>
    </w:lvl>
    <w:lvl w:ilvl="6">
      <w:start w:val="0"/>
      <w:numFmt w:val="bullet"/>
      <w:lvlText w:val="•"/>
      <w:lvlJc w:val="left"/>
      <w:pPr>
        <w:ind w:left="2228" w:hanging="360"/>
      </w:pPr>
      <w:rPr>
        <w:rFonts w:hint="default"/>
        <w:lang w:val="hu-HU" w:eastAsia="en-US" w:bidi="ar-SA"/>
      </w:rPr>
    </w:lvl>
    <w:lvl w:ilvl="7">
      <w:start w:val="0"/>
      <w:numFmt w:val="bullet"/>
      <w:lvlText w:val="•"/>
      <w:lvlJc w:val="left"/>
      <w:pPr>
        <w:ind w:left="2526" w:hanging="360"/>
      </w:pPr>
      <w:rPr>
        <w:rFonts w:hint="default"/>
        <w:lang w:val="hu-HU" w:eastAsia="en-US" w:bidi="ar-SA"/>
      </w:rPr>
    </w:lvl>
    <w:lvl w:ilvl="8">
      <w:start w:val="0"/>
      <w:numFmt w:val="bullet"/>
      <w:lvlText w:val="•"/>
      <w:lvlJc w:val="left"/>
      <w:pPr>
        <w:ind w:left="2824" w:hanging="360"/>
      </w:pPr>
      <w:rPr>
        <w:rFonts w:hint="default"/>
        <w:lang w:val="hu-HU" w:eastAsia="en-US" w:bidi="ar-SA"/>
      </w:rPr>
    </w:lvl>
  </w:abstractNum>
  <w:abstractNum w:abstractNumId="18">
    <w:multiLevelType w:val="hybridMultilevel"/>
    <w:lvl w:ilvl="0">
      <w:start w:val="0"/>
      <w:numFmt w:val="bullet"/>
      <w:lvlText w:val=""/>
      <w:lvlJc w:val="left"/>
      <w:pPr>
        <w:ind w:left="432" w:hanging="360"/>
      </w:pPr>
      <w:rPr>
        <w:rFonts w:hint="default" w:ascii="Symbol" w:hAnsi="Symbol" w:eastAsia="Symbol" w:cs="Symbol"/>
        <w:w w:val="100"/>
        <w:sz w:val="24"/>
        <w:szCs w:val="24"/>
        <w:lang w:val="hu-HU" w:eastAsia="en-US" w:bidi="ar-SA"/>
      </w:rPr>
    </w:lvl>
    <w:lvl w:ilvl="1">
      <w:start w:val="0"/>
      <w:numFmt w:val="bullet"/>
      <w:lvlText w:val="•"/>
      <w:lvlJc w:val="left"/>
      <w:pPr>
        <w:ind w:left="735" w:hanging="360"/>
      </w:pPr>
      <w:rPr>
        <w:rFonts w:hint="default"/>
        <w:lang w:val="hu-HU" w:eastAsia="en-US" w:bidi="ar-SA"/>
      </w:rPr>
    </w:lvl>
    <w:lvl w:ilvl="2">
      <w:start w:val="0"/>
      <w:numFmt w:val="bullet"/>
      <w:lvlText w:val="•"/>
      <w:lvlJc w:val="left"/>
      <w:pPr>
        <w:ind w:left="1030" w:hanging="360"/>
      </w:pPr>
      <w:rPr>
        <w:rFonts w:hint="default"/>
        <w:lang w:val="hu-HU" w:eastAsia="en-US" w:bidi="ar-SA"/>
      </w:rPr>
    </w:lvl>
    <w:lvl w:ilvl="3">
      <w:start w:val="0"/>
      <w:numFmt w:val="bullet"/>
      <w:lvlText w:val="•"/>
      <w:lvlJc w:val="left"/>
      <w:pPr>
        <w:ind w:left="1325" w:hanging="360"/>
      </w:pPr>
      <w:rPr>
        <w:rFonts w:hint="default"/>
        <w:lang w:val="hu-HU" w:eastAsia="en-US" w:bidi="ar-SA"/>
      </w:rPr>
    </w:lvl>
    <w:lvl w:ilvl="4">
      <w:start w:val="0"/>
      <w:numFmt w:val="bullet"/>
      <w:lvlText w:val="•"/>
      <w:lvlJc w:val="left"/>
      <w:pPr>
        <w:ind w:left="1620"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0"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0" w:hanging="360"/>
      </w:pPr>
      <w:rPr>
        <w:rFonts w:hint="default"/>
        <w:lang w:val="hu-HU" w:eastAsia="en-US" w:bidi="ar-SA"/>
      </w:rPr>
    </w:lvl>
  </w:abstractNum>
  <w:abstractNum w:abstractNumId="17">
    <w:multiLevelType w:val="hybridMultilevel"/>
    <w:lvl w:ilvl="0">
      <w:start w:val="0"/>
      <w:numFmt w:val="bullet"/>
      <w:lvlText w:val=""/>
      <w:lvlJc w:val="left"/>
      <w:pPr>
        <w:ind w:left="428" w:hanging="226"/>
      </w:pPr>
      <w:rPr>
        <w:rFonts w:hint="default" w:ascii="Symbol" w:hAnsi="Symbol" w:eastAsia="Symbol" w:cs="Symbol"/>
        <w:w w:val="100"/>
        <w:sz w:val="24"/>
        <w:szCs w:val="24"/>
        <w:lang w:val="hu-HU" w:eastAsia="en-US" w:bidi="ar-SA"/>
      </w:rPr>
    </w:lvl>
    <w:lvl w:ilvl="1">
      <w:start w:val="0"/>
      <w:numFmt w:val="bullet"/>
      <w:lvlText w:val="•"/>
      <w:lvlJc w:val="left"/>
      <w:pPr>
        <w:ind w:left="722" w:hanging="226"/>
      </w:pPr>
      <w:rPr>
        <w:rFonts w:hint="default"/>
        <w:lang w:val="hu-HU" w:eastAsia="en-US" w:bidi="ar-SA"/>
      </w:rPr>
    </w:lvl>
    <w:lvl w:ilvl="2">
      <w:start w:val="0"/>
      <w:numFmt w:val="bullet"/>
      <w:lvlText w:val="•"/>
      <w:lvlJc w:val="left"/>
      <w:pPr>
        <w:ind w:left="1025" w:hanging="226"/>
      </w:pPr>
      <w:rPr>
        <w:rFonts w:hint="default"/>
        <w:lang w:val="hu-HU" w:eastAsia="en-US" w:bidi="ar-SA"/>
      </w:rPr>
    </w:lvl>
    <w:lvl w:ilvl="3">
      <w:start w:val="0"/>
      <w:numFmt w:val="bullet"/>
      <w:lvlText w:val="•"/>
      <w:lvlJc w:val="left"/>
      <w:pPr>
        <w:ind w:left="1327" w:hanging="226"/>
      </w:pPr>
      <w:rPr>
        <w:rFonts w:hint="default"/>
        <w:lang w:val="hu-HU" w:eastAsia="en-US" w:bidi="ar-SA"/>
      </w:rPr>
    </w:lvl>
    <w:lvl w:ilvl="4">
      <w:start w:val="0"/>
      <w:numFmt w:val="bullet"/>
      <w:lvlText w:val="•"/>
      <w:lvlJc w:val="left"/>
      <w:pPr>
        <w:ind w:left="1630" w:hanging="226"/>
      </w:pPr>
      <w:rPr>
        <w:rFonts w:hint="default"/>
        <w:lang w:val="hu-HU" w:eastAsia="en-US" w:bidi="ar-SA"/>
      </w:rPr>
    </w:lvl>
    <w:lvl w:ilvl="5">
      <w:start w:val="0"/>
      <w:numFmt w:val="bullet"/>
      <w:lvlText w:val="•"/>
      <w:lvlJc w:val="left"/>
      <w:pPr>
        <w:ind w:left="1932" w:hanging="226"/>
      </w:pPr>
      <w:rPr>
        <w:rFonts w:hint="default"/>
        <w:lang w:val="hu-HU" w:eastAsia="en-US" w:bidi="ar-SA"/>
      </w:rPr>
    </w:lvl>
    <w:lvl w:ilvl="6">
      <w:start w:val="0"/>
      <w:numFmt w:val="bullet"/>
      <w:lvlText w:val="•"/>
      <w:lvlJc w:val="left"/>
      <w:pPr>
        <w:ind w:left="2235" w:hanging="226"/>
      </w:pPr>
      <w:rPr>
        <w:rFonts w:hint="default"/>
        <w:lang w:val="hu-HU" w:eastAsia="en-US" w:bidi="ar-SA"/>
      </w:rPr>
    </w:lvl>
    <w:lvl w:ilvl="7">
      <w:start w:val="0"/>
      <w:numFmt w:val="bullet"/>
      <w:lvlText w:val="•"/>
      <w:lvlJc w:val="left"/>
      <w:pPr>
        <w:ind w:left="2537" w:hanging="226"/>
      </w:pPr>
      <w:rPr>
        <w:rFonts w:hint="default"/>
        <w:lang w:val="hu-HU" w:eastAsia="en-US" w:bidi="ar-SA"/>
      </w:rPr>
    </w:lvl>
    <w:lvl w:ilvl="8">
      <w:start w:val="0"/>
      <w:numFmt w:val="bullet"/>
      <w:lvlText w:val="•"/>
      <w:lvlJc w:val="left"/>
      <w:pPr>
        <w:ind w:left="2840" w:hanging="226"/>
      </w:pPr>
      <w:rPr>
        <w:rFonts w:hint="default"/>
        <w:lang w:val="hu-HU" w:eastAsia="en-US" w:bidi="ar-SA"/>
      </w:rPr>
    </w:lvl>
  </w:abstractNum>
  <w:abstractNum w:abstractNumId="16">
    <w:multiLevelType w:val="hybridMultilevel"/>
    <w:lvl w:ilvl="0">
      <w:start w:val="0"/>
      <w:numFmt w:val="bullet"/>
      <w:lvlText w:val=""/>
      <w:lvlJc w:val="left"/>
      <w:pPr>
        <w:ind w:left="427" w:hanging="360"/>
      </w:pPr>
      <w:rPr>
        <w:rFonts w:hint="default"/>
        <w:w w:val="100"/>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9" w:hanging="360"/>
      </w:pPr>
      <w:rPr>
        <w:rFonts w:hint="default"/>
        <w:lang w:val="hu-HU" w:eastAsia="en-US" w:bidi="ar-SA"/>
      </w:rPr>
    </w:lvl>
    <w:lvl w:ilvl="7">
      <w:start w:val="0"/>
      <w:numFmt w:val="bullet"/>
      <w:lvlText w:val="•"/>
      <w:lvlJc w:val="left"/>
      <w:pPr>
        <w:ind w:left="2519" w:hanging="360"/>
      </w:pPr>
      <w:rPr>
        <w:rFonts w:hint="default"/>
        <w:lang w:val="hu-HU" w:eastAsia="en-US" w:bidi="ar-SA"/>
      </w:rPr>
    </w:lvl>
    <w:lvl w:ilvl="8">
      <w:start w:val="0"/>
      <w:numFmt w:val="bullet"/>
      <w:lvlText w:val="•"/>
      <w:lvlJc w:val="left"/>
      <w:pPr>
        <w:ind w:left="2819" w:hanging="360"/>
      </w:pPr>
      <w:rPr>
        <w:rFonts w:hint="default"/>
        <w:lang w:val="hu-HU" w:eastAsia="en-US" w:bidi="ar-SA"/>
      </w:rPr>
    </w:lvl>
  </w:abstractNum>
  <w:abstractNum w:abstractNumId="15">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42" w:hanging="360"/>
      </w:pPr>
      <w:rPr>
        <w:rFonts w:hint="default"/>
        <w:lang w:val="hu-HU" w:eastAsia="en-US" w:bidi="ar-SA"/>
      </w:rPr>
    </w:lvl>
    <w:lvl w:ilvl="2">
      <w:start w:val="0"/>
      <w:numFmt w:val="bullet"/>
      <w:lvlText w:val="•"/>
      <w:lvlJc w:val="left"/>
      <w:pPr>
        <w:ind w:left="1045" w:hanging="360"/>
      </w:pPr>
      <w:rPr>
        <w:rFonts w:hint="default"/>
        <w:lang w:val="hu-HU" w:eastAsia="en-US" w:bidi="ar-SA"/>
      </w:rPr>
    </w:lvl>
    <w:lvl w:ilvl="3">
      <w:start w:val="0"/>
      <w:numFmt w:val="bullet"/>
      <w:lvlText w:val="•"/>
      <w:lvlJc w:val="left"/>
      <w:pPr>
        <w:ind w:left="1347" w:hanging="360"/>
      </w:pPr>
      <w:rPr>
        <w:rFonts w:hint="default"/>
        <w:lang w:val="hu-HU" w:eastAsia="en-US" w:bidi="ar-SA"/>
      </w:rPr>
    </w:lvl>
    <w:lvl w:ilvl="4">
      <w:start w:val="0"/>
      <w:numFmt w:val="bullet"/>
      <w:lvlText w:val="•"/>
      <w:lvlJc w:val="left"/>
      <w:pPr>
        <w:ind w:left="1650" w:hanging="360"/>
      </w:pPr>
      <w:rPr>
        <w:rFonts w:hint="default"/>
        <w:lang w:val="hu-HU" w:eastAsia="en-US" w:bidi="ar-SA"/>
      </w:rPr>
    </w:lvl>
    <w:lvl w:ilvl="5">
      <w:start w:val="0"/>
      <w:numFmt w:val="bullet"/>
      <w:lvlText w:val="•"/>
      <w:lvlJc w:val="left"/>
      <w:pPr>
        <w:ind w:left="1953" w:hanging="360"/>
      </w:pPr>
      <w:rPr>
        <w:rFonts w:hint="default"/>
        <w:lang w:val="hu-HU" w:eastAsia="en-US" w:bidi="ar-SA"/>
      </w:rPr>
    </w:lvl>
    <w:lvl w:ilvl="6">
      <w:start w:val="0"/>
      <w:numFmt w:val="bullet"/>
      <w:lvlText w:val="•"/>
      <w:lvlJc w:val="left"/>
      <w:pPr>
        <w:ind w:left="2255" w:hanging="360"/>
      </w:pPr>
      <w:rPr>
        <w:rFonts w:hint="default"/>
        <w:lang w:val="hu-HU" w:eastAsia="en-US" w:bidi="ar-SA"/>
      </w:rPr>
    </w:lvl>
    <w:lvl w:ilvl="7">
      <w:start w:val="0"/>
      <w:numFmt w:val="bullet"/>
      <w:lvlText w:val="•"/>
      <w:lvlJc w:val="left"/>
      <w:pPr>
        <w:ind w:left="2558" w:hanging="360"/>
      </w:pPr>
      <w:rPr>
        <w:rFonts w:hint="default"/>
        <w:lang w:val="hu-HU" w:eastAsia="en-US" w:bidi="ar-SA"/>
      </w:rPr>
    </w:lvl>
    <w:lvl w:ilvl="8">
      <w:start w:val="0"/>
      <w:numFmt w:val="bullet"/>
      <w:lvlText w:val="•"/>
      <w:lvlJc w:val="left"/>
      <w:pPr>
        <w:ind w:left="2860" w:hanging="360"/>
      </w:pPr>
      <w:rPr>
        <w:rFonts w:hint="default"/>
        <w:lang w:val="hu-HU" w:eastAsia="en-US" w:bidi="ar-SA"/>
      </w:rPr>
    </w:lvl>
  </w:abstractNum>
  <w:abstractNum w:abstractNumId="14">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5" w:hanging="360"/>
      </w:pPr>
      <w:rPr>
        <w:rFonts w:hint="default"/>
        <w:lang w:val="hu-HU" w:eastAsia="en-US" w:bidi="ar-SA"/>
      </w:rPr>
    </w:lvl>
    <w:lvl w:ilvl="2">
      <w:start w:val="0"/>
      <w:numFmt w:val="bullet"/>
      <w:lvlText w:val="•"/>
      <w:lvlJc w:val="left"/>
      <w:pPr>
        <w:ind w:left="1010" w:hanging="360"/>
      </w:pPr>
      <w:rPr>
        <w:rFonts w:hint="default"/>
        <w:lang w:val="hu-HU" w:eastAsia="en-US" w:bidi="ar-SA"/>
      </w:rPr>
    </w:lvl>
    <w:lvl w:ilvl="3">
      <w:start w:val="0"/>
      <w:numFmt w:val="bullet"/>
      <w:lvlText w:val="•"/>
      <w:lvlJc w:val="left"/>
      <w:pPr>
        <w:ind w:left="1305" w:hanging="360"/>
      </w:pPr>
      <w:rPr>
        <w:rFonts w:hint="default"/>
        <w:lang w:val="hu-HU" w:eastAsia="en-US" w:bidi="ar-SA"/>
      </w:rPr>
    </w:lvl>
    <w:lvl w:ilvl="4">
      <w:start w:val="0"/>
      <w:numFmt w:val="bullet"/>
      <w:lvlText w:val="•"/>
      <w:lvlJc w:val="left"/>
      <w:pPr>
        <w:ind w:left="1600" w:hanging="360"/>
      </w:pPr>
      <w:rPr>
        <w:rFonts w:hint="default"/>
        <w:lang w:val="hu-HU" w:eastAsia="en-US" w:bidi="ar-SA"/>
      </w:rPr>
    </w:lvl>
    <w:lvl w:ilvl="5">
      <w:start w:val="0"/>
      <w:numFmt w:val="bullet"/>
      <w:lvlText w:val="•"/>
      <w:lvlJc w:val="left"/>
      <w:pPr>
        <w:ind w:left="1895" w:hanging="360"/>
      </w:pPr>
      <w:rPr>
        <w:rFonts w:hint="default"/>
        <w:lang w:val="hu-HU" w:eastAsia="en-US" w:bidi="ar-SA"/>
      </w:rPr>
    </w:lvl>
    <w:lvl w:ilvl="6">
      <w:start w:val="0"/>
      <w:numFmt w:val="bullet"/>
      <w:lvlText w:val="•"/>
      <w:lvlJc w:val="left"/>
      <w:pPr>
        <w:ind w:left="2190" w:hanging="360"/>
      </w:pPr>
      <w:rPr>
        <w:rFonts w:hint="default"/>
        <w:lang w:val="hu-HU" w:eastAsia="en-US" w:bidi="ar-SA"/>
      </w:rPr>
    </w:lvl>
    <w:lvl w:ilvl="7">
      <w:start w:val="0"/>
      <w:numFmt w:val="bullet"/>
      <w:lvlText w:val="•"/>
      <w:lvlJc w:val="left"/>
      <w:pPr>
        <w:ind w:left="2485" w:hanging="360"/>
      </w:pPr>
      <w:rPr>
        <w:rFonts w:hint="default"/>
        <w:lang w:val="hu-HU" w:eastAsia="en-US" w:bidi="ar-SA"/>
      </w:rPr>
    </w:lvl>
    <w:lvl w:ilvl="8">
      <w:start w:val="0"/>
      <w:numFmt w:val="bullet"/>
      <w:lvlText w:val="•"/>
      <w:lvlJc w:val="left"/>
      <w:pPr>
        <w:ind w:left="2780" w:hanging="360"/>
      </w:pPr>
      <w:rPr>
        <w:rFonts w:hint="default"/>
        <w:lang w:val="hu-HU" w:eastAsia="en-US" w:bidi="ar-SA"/>
      </w:rPr>
    </w:lvl>
  </w:abstractNum>
  <w:abstractNum w:abstractNumId="13">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4" w:hanging="360"/>
      </w:pPr>
      <w:rPr>
        <w:rFonts w:hint="default"/>
        <w:lang w:val="hu-HU" w:eastAsia="en-US" w:bidi="ar-SA"/>
      </w:rPr>
    </w:lvl>
    <w:lvl w:ilvl="3">
      <w:start w:val="0"/>
      <w:numFmt w:val="bullet"/>
      <w:lvlText w:val="•"/>
      <w:lvlJc w:val="left"/>
      <w:pPr>
        <w:ind w:left="1331" w:hanging="360"/>
      </w:pPr>
      <w:rPr>
        <w:rFonts w:hint="default"/>
        <w:lang w:val="hu-HU" w:eastAsia="en-US" w:bidi="ar-SA"/>
      </w:rPr>
    </w:lvl>
    <w:lvl w:ilvl="4">
      <w:start w:val="0"/>
      <w:numFmt w:val="bullet"/>
      <w:lvlText w:val="•"/>
      <w:lvlJc w:val="left"/>
      <w:pPr>
        <w:ind w:left="1628" w:hanging="360"/>
      </w:pPr>
      <w:rPr>
        <w:rFonts w:hint="default"/>
        <w:lang w:val="hu-HU" w:eastAsia="en-US" w:bidi="ar-SA"/>
      </w:rPr>
    </w:lvl>
    <w:lvl w:ilvl="5">
      <w:start w:val="0"/>
      <w:numFmt w:val="bullet"/>
      <w:lvlText w:val="•"/>
      <w:lvlJc w:val="left"/>
      <w:pPr>
        <w:ind w:left="1925" w:hanging="360"/>
      </w:pPr>
      <w:rPr>
        <w:rFonts w:hint="default"/>
        <w:lang w:val="hu-HU" w:eastAsia="en-US" w:bidi="ar-SA"/>
      </w:rPr>
    </w:lvl>
    <w:lvl w:ilvl="6">
      <w:start w:val="0"/>
      <w:numFmt w:val="bullet"/>
      <w:lvlText w:val="•"/>
      <w:lvlJc w:val="left"/>
      <w:pPr>
        <w:ind w:left="2222" w:hanging="360"/>
      </w:pPr>
      <w:rPr>
        <w:rFonts w:hint="default"/>
        <w:lang w:val="hu-HU" w:eastAsia="en-US" w:bidi="ar-SA"/>
      </w:rPr>
    </w:lvl>
    <w:lvl w:ilvl="7">
      <w:start w:val="0"/>
      <w:numFmt w:val="bullet"/>
      <w:lvlText w:val="•"/>
      <w:lvlJc w:val="left"/>
      <w:pPr>
        <w:ind w:left="2519"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12">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38" w:hanging="360"/>
      </w:pPr>
      <w:rPr>
        <w:rFonts w:hint="default"/>
        <w:lang w:val="hu-HU" w:eastAsia="en-US" w:bidi="ar-SA"/>
      </w:rPr>
    </w:lvl>
    <w:lvl w:ilvl="2">
      <w:start w:val="0"/>
      <w:numFmt w:val="bullet"/>
      <w:lvlText w:val="•"/>
      <w:lvlJc w:val="left"/>
      <w:pPr>
        <w:ind w:left="1036" w:hanging="360"/>
      </w:pPr>
      <w:rPr>
        <w:rFonts w:hint="default"/>
        <w:lang w:val="hu-HU" w:eastAsia="en-US" w:bidi="ar-SA"/>
      </w:rPr>
    </w:lvl>
    <w:lvl w:ilvl="3">
      <w:start w:val="0"/>
      <w:numFmt w:val="bullet"/>
      <w:lvlText w:val="•"/>
      <w:lvlJc w:val="left"/>
      <w:pPr>
        <w:ind w:left="1334" w:hanging="360"/>
      </w:pPr>
      <w:rPr>
        <w:rFonts w:hint="default"/>
        <w:lang w:val="hu-HU" w:eastAsia="en-US" w:bidi="ar-SA"/>
      </w:rPr>
    </w:lvl>
    <w:lvl w:ilvl="4">
      <w:start w:val="0"/>
      <w:numFmt w:val="bullet"/>
      <w:lvlText w:val="•"/>
      <w:lvlJc w:val="left"/>
      <w:pPr>
        <w:ind w:left="1632" w:hanging="360"/>
      </w:pPr>
      <w:rPr>
        <w:rFonts w:hint="default"/>
        <w:lang w:val="hu-HU" w:eastAsia="en-US" w:bidi="ar-SA"/>
      </w:rPr>
    </w:lvl>
    <w:lvl w:ilvl="5">
      <w:start w:val="0"/>
      <w:numFmt w:val="bullet"/>
      <w:lvlText w:val="•"/>
      <w:lvlJc w:val="left"/>
      <w:pPr>
        <w:ind w:left="1930" w:hanging="360"/>
      </w:pPr>
      <w:rPr>
        <w:rFonts w:hint="default"/>
        <w:lang w:val="hu-HU" w:eastAsia="en-US" w:bidi="ar-SA"/>
      </w:rPr>
    </w:lvl>
    <w:lvl w:ilvl="6">
      <w:start w:val="0"/>
      <w:numFmt w:val="bullet"/>
      <w:lvlText w:val="•"/>
      <w:lvlJc w:val="left"/>
      <w:pPr>
        <w:ind w:left="2228" w:hanging="360"/>
      </w:pPr>
      <w:rPr>
        <w:rFonts w:hint="default"/>
        <w:lang w:val="hu-HU" w:eastAsia="en-US" w:bidi="ar-SA"/>
      </w:rPr>
    </w:lvl>
    <w:lvl w:ilvl="7">
      <w:start w:val="0"/>
      <w:numFmt w:val="bullet"/>
      <w:lvlText w:val="•"/>
      <w:lvlJc w:val="left"/>
      <w:pPr>
        <w:ind w:left="2526" w:hanging="360"/>
      </w:pPr>
      <w:rPr>
        <w:rFonts w:hint="default"/>
        <w:lang w:val="hu-HU" w:eastAsia="en-US" w:bidi="ar-SA"/>
      </w:rPr>
    </w:lvl>
    <w:lvl w:ilvl="8">
      <w:start w:val="0"/>
      <w:numFmt w:val="bullet"/>
      <w:lvlText w:val="•"/>
      <w:lvlJc w:val="left"/>
      <w:pPr>
        <w:ind w:left="2824" w:hanging="360"/>
      </w:pPr>
      <w:rPr>
        <w:rFonts w:hint="default"/>
        <w:lang w:val="hu-HU" w:eastAsia="en-US" w:bidi="ar-SA"/>
      </w:rPr>
    </w:lvl>
  </w:abstractNum>
  <w:abstractNum w:abstractNumId="11">
    <w:multiLevelType w:val="hybridMultilevel"/>
    <w:lvl w:ilvl="0">
      <w:start w:val="0"/>
      <w:numFmt w:val="bullet"/>
      <w:lvlText w:val=""/>
      <w:lvlJc w:val="left"/>
      <w:pPr>
        <w:ind w:left="432" w:hanging="360"/>
      </w:pPr>
      <w:rPr>
        <w:rFonts w:hint="default"/>
        <w:w w:val="91"/>
        <w:lang w:val="hu-HU" w:eastAsia="en-US" w:bidi="ar-SA"/>
      </w:rPr>
    </w:lvl>
    <w:lvl w:ilvl="1">
      <w:start w:val="0"/>
      <w:numFmt w:val="bullet"/>
      <w:lvlText w:val="•"/>
      <w:lvlJc w:val="left"/>
      <w:pPr>
        <w:ind w:left="735" w:hanging="360"/>
      </w:pPr>
      <w:rPr>
        <w:rFonts w:hint="default"/>
        <w:lang w:val="hu-HU" w:eastAsia="en-US" w:bidi="ar-SA"/>
      </w:rPr>
    </w:lvl>
    <w:lvl w:ilvl="2">
      <w:start w:val="0"/>
      <w:numFmt w:val="bullet"/>
      <w:lvlText w:val="•"/>
      <w:lvlJc w:val="left"/>
      <w:pPr>
        <w:ind w:left="1030" w:hanging="360"/>
      </w:pPr>
      <w:rPr>
        <w:rFonts w:hint="default"/>
        <w:lang w:val="hu-HU" w:eastAsia="en-US" w:bidi="ar-SA"/>
      </w:rPr>
    </w:lvl>
    <w:lvl w:ilvl="3">
      <w:start w:val="0"/>
      <w:numFmt w:val="bullet"/>
      <w:lvlText w:val="•"/>
      <w:lvlJc w:val="left"/>
      <w:pPr>
        <w:ind w:left="1325" w:hanging="360"/>
      </w:pPr>
      <w:rPr>
        <w:rFonts w:hint="default"/>
        <w:lang w:val="hu-HU" w:eastAsia="en-US" w:bidi="ar-SA"/>
      </w:rPr>
    </w:lvl>
    <w:lvl w:ilvl="4">
      <w:start w:val="0"/>
      <w:numFmt w:val="bullet"/>
      <w:lvlText w:val="•"/>
      <w:lvlJc w:val="left"/>
      <w:pPr>
        <w:ind w:left="1620"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0"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0" w:hanging="360"/>
      </w:pPr>
      <w:rPr>
        <w:rFonts w:hint="default"/>
        <w:lang w:val="hu-HU" w:eastAsia="en-US" w:bidi="ar-SA"/>
      </w:rPr>
    </w:lvl>
  </w:abstractNum>
  <w:abstractNum w:abstractNumId="10">
    <w:multiLevelType w:val="hybridMultilevel"/>
    <w:lvl w:ilvl="0">
      <w:start w:val="0"/>
      <w:numFmt w:val="bullet"/>
      <w:lvlText w:val=""/>
      <w:lvlJc w:val="left"/>
      <w:pPr>
        <w:ind w:left="432"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5" w:hanging="360"/>
      </w:pPr>
      <w:rPr>
        <w:rFonts w:hint="default"/>
        <w:lang w:val="hu-HU" w:eastAsia="en-US" w:bidi="ar-SA"/>
      </w:rPr>
    </w:lvl>
    <w:lvl w:ilvl="3">
      <w:start w:val="0"/>
      <w:numFmt w:val="bullet"/>
      <w:lvlText w:val="•"/>
      <w:lvlJc w:val="left"/>
      <w:pPr>
        <w:ind w:left="1333" w:hanging="360"/>
      </w:pPr>
      <w:rPr>
        <w:rFonts w:hint="default"/>
        <w:lang w:val="hu-HU" w:eastAsia="en-US" w:bidi="ar-SA"/>
      </w:rPr>
    </w:lvl>
    <w:lvl w:ilvl="4">
      <w:start w:val="0"/>
      <w:numFmt w:val="bullet"/>
      <w:lvlText w:val="•"/>
      <w:lvlJc w:val="left"/>
      <w:pPr>
        <w:ind w:left="1631" w:hanging="360"/>
      </w:pPr>
      <w:rPr>
        <w:rFonts w:hint="default"/>
        <w:lang w:val="hu-HU" w:eastAsia="en-US" w:bidi="ar-SA"/>
      </w:rPr>
    </w:lvl>
    <w:lvl w:ilvl="5">
      <w:start w:val="0"/>
      <w:numFmt w:val="bullet"/>
      <w:lvlText w:val="•"/>
      <w:lvlJc w:val="left"/>
      <w:pPr>
        <w:ind w:left="1929" w:hanging="360"/>
      </w:pPr>
      <w:rPr>
        <w:rFonts w:hint="default"/>
        <w:lang w:val="hu-HU" w:eastAsia="en-US" w:bidi="ar-SA"/>
      </w:rPr>
    </w:lvl>
    <w:lvl w:ilvl="6">
      <w:start w:val="0"/>
      <w:numFmt w:val="bullet"/>
      <w:lvlText w:val="•"/>
      <w:lvlJc w:val="left"/>
      <w:pPr>
        <w:ind w:left="2226" w:hanging="360"/>
      </w:pPr>
      <w:rPr>
        <w:rFonts w:hint="default"/>
        <w:lang w:val="hu-HU" w:eastAsia="en-US" w:bidi="ar-SA"/>
      </w:rPr>
    </w:lvl>
    <w:lvl w:ilvl="7">
      <w:start w:val="0"/>
      <w:numFmt w:val="bullet"/>
      <w:lvlText w:val="•"/>
      <w:lvlJc w:val="left"/>
      <w:pPr>
        <w:ind w:left="2524" w:hanging="360"/>
      </w:pPr>
      <w:rPr>
        <w:rFonts w:hint="default"/>
        <w:lang w:val="hu-HU" w:eastAsia="en-US" w:bidi="ar-SA"/>
      </w:rPr>
    </w:lvl>
    <w:lvl w:ilvl="8">
      <w:start w:val="0"/>
      <w:numFmt w:val="bullet"/>
      <w:lvlText w:val="•"/>
      <w:lvlJc w:val="left"/>
      <w:pPr>
        <w:ind w:left="2822" w:hanging="360"/>
      </w:pPr>
      <w:rPr>
        <w:rFonts w:hint="default"/>
        <w:lang w:val="hu-HU" w:eastAsia="en-US" w:bidi="ar-SA"/>
      </w:rPr>
    </w:lvl>
  </w:abstractNum>
  <w:abstractNum w:abstractNumId="9">
    <w:multiLevelType w:val="hybridMultilevel"/>
    <w:lvl w:ilvl="0">
      <w:start w:val="0"/>
      <w:numFmt w:val="bullet"/>
      <w:lvlText w:val=""/>
      <w:lvlJc w:val="left"/>
      <w:pPr>
        <w:ind w:left="432" w:hanging="360"/>
      </w:pPr>
      <w:rPr>
        <w:rFonts w:hint="default" w:ascii="Symbol" w:hAnsi="Symbol" w:eastAsia="Symbol" w:cs="Symbol"/>
        <w:w w:val="100"/>
        <w:sz w:val="24"/>
        <w:szCs w:val="24"/>
        <w:lang w:val="hu-HU" w:eastAsia="en-US" w:bidi="ar-SA"/>
      </w:rPr>
    </w:lvl>
    <w:lvl w:ilvl="1">
      <w:start w:val="0"/>
      <w:numFmt w:val="bullet"/>
      <w:lvlText w:val="•"/>
      <w:lvlJc w:val="left"/>
      <w:pPr>
        <w:ind w:left="736" w:hanging="360"/>
      </w:pPr>
      <w:rPr>
        <w:rFonts w:hint="default"/>
        <w:lang w:val="hu-HU" w:eastAsia="en-US" w:bidi="ar-SA"/>
      </w:rPr>
    </w:lvl>
    <w:lvl w:ilvl="2">
      <w:start w:val="0"/>
      <w:numFmt w:val="bullet"/>
      <w:lvlText w:val="•"/>
      <w:lvlJc w:val="left"/>
      <w:pPr>
        <w:ind w:left="1033" w:hanging="360"/>
      </w:pPr>
      <w:rPr>
        <w:rFonts w:hint="default"/>
        <w:lang w:val="hu-HU" w:eastAsia="en-US" w:bidi="ar-SA"/>
      </w:rPr>
    </w:lvl>
    <w:lvl w:ilvl="3">
      <w:start w:val="0"/>
      <w:numFmt w:val="bullet"/>
      <w:lvlText w:val="•"/>
      <w:lvlJc w:val="left"/>
      <w:pPr>
        <w:ind w:left="1330" w:hanging="360"/>
      </w:pPr>
      <w:rPr>
        <w:rFonts w:hint="default"/>
        <w:lang w:val="hu-HU" w:eastAsia="en-US" w:bidi="ar-SA"/>
      </w:rPr>
    </w:lvl>
    <w:lvl w:ilvl="4">
      <w:start w:val="0"/>
      <w:numFmt w:val="bullet"/>
      <w:lvlText w:val="•"/>
      <w:lvlJc w:val="left"/>
      <w:pPr>
        <w:ind w:left="1627" w:hanging="360"/>
      </w:pPr>
      <w:rPr>
        <w:rFonts w:hint="default"/>
        <w:lang w:val="hu-HU" w:eastAsia="en-US" w:bidi="ar-SA"/>
      </w:rPr>
    </w:lvl>
    <w:lvl w:ilvl="5">
      <w:start w:val="0"/>
      <w:numFmt w:val="bullet"/>
      <w:lvlText w:val="•"/>
      <w:lvlJc w:val="left"/>
      <w:pPr>
        <w:ind w:left="1924" w:hanging="360"/>
      </w:pPr>
      <w:rPr>
        <w:rFonts w:hint="default"/>
        <w:lang w:val="hu-HU" w:eastAsia="en-US" w:bidi="ar-SA"/>
      </w:rPr>
    </w:lvl>
    <w:lvl w:ilvl="6">
      <w:start w:val="0"/>
      <w:numFmt w:val="bullet"/>
      <w:lvlText w:val="•"/>
      <w:lvlJc w:val="left"/>
      <w:pPr>
        <w:ind w:left="2220"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4" w:hanging="360"/>
      </w:pPr>
      <w:rPr>
        <w:rFonts w:hint="default"/>
        <w:lang w:val="hu-HU" w:eastAsia="en-US" w:bidi="ar-SA"/>
      </w:rPr>
    </w:lvl>
  </w:abstractNum>
  <w:abstractNum w:abstractNumId="8">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36" w:hanging="360"/>
      </w:pPr>
      <w:rPr>
        <w:rFonts w:hint="default"/>
        <w:lang w:val="hu-HU" w:eastAsia="en-US" w:bidi="ar-SA"/>
      </w:rPr>
    </w:lvl>
    <w:lvl w:ilvl="2">
      <w:start w:val="0"/>
      <w:numFmt w:val="bullet"/>
      <w:lvlText w:val="•"/>
      <w:lvlJc w:val="left"/>
      <w:pPr>
        <w:ind w:left="1033" w:hanging="360"/>
      </w:pPr>
      <w:rPr>
        <w:rFonts w:hint="default"/>
        <w:lang w:val="hu-HU" w:eastAsia="en-US" w:bidi="ar-SA"/>
      </w:rPr>
    </w:lvl>
    <w:lvl w:ilvl="3">
      <w:start w:val="0"/>
      <w:numFmt w:val="bullet"/>
      <w:lvlText w:val="•"/>
      <w:lvlJc w:val="left"/>
      <w:pPr>
        <w:ind w:left="1330" w:hanging="360"/>
      </w:pPr>
      <w:rPr>
        <w:rFonts w:hint="default"/>
        <w:lang w:val="hu-HU" w:eastAsia="en-US" w:bidi="ar-SA"/>
      </w:rPr>
    </w:lvl>
    <w:lvl w:ilvl="4">
      <w:start w:val="0"/>
      <w:numFmt w:val="bullet"/>
      <w:lvlText w:val="•"/>
      <w:lvlJc w:val="left"/>
      <w:pPr>
        <w:ind w:left="1627" w:hanging="360"/>
      </w:pPr>
      <w:rPr>
        <w:rFonts w:hint="default"/>
        <w:lang w:val="hu-HU" w:eastAsia="en-US" w:bidi="ar-SA"/>
      </w:rPr>
    </w:lvl>
    <w:lvl w:ilvl="5">
      <w:start w:val="0"/>
      <w:numFmt w:val="bullet"/>
      <w:lvlText w:val="•"/>
      <w:lvlJc w:val="left"/>
      <w:pPr>
        <w:ind w:left="1924" w:hanging="360"/>
      </w:pPr>
      <w:rPr>
        <w:rFonts w:hint="default"/>
        <w:lang w:val="hu-HU" w:eastAsia="en-US" w:bidi="ar-SA"/>
      </w:rPr>
    </w:lvl>
    <w:lvl w:ilvl="6">
      <w:start w:val="0"/>
      <w:numFmt w:val="bullet"/>
      <w:lvlText w:val="•"/>
      <w:lvlJc w:val="left"/>
      <w:pPr>
        <w:ind w:left="2221"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5" w:hanging="360"/>
      </w:pPr>
      <w:rPr>
        <w:rFonts w:hint="default"/>
        <w:lang w:val="hu-HU" w:eastAsia="en-US" w:bidi="ar-SA"/>
      </w:rPr>
    </w:lvl>
  </w:abstractNum>
  <w:abstractNum w:abstractNumId="7">
    <w:multiLevelType w:val="hybridMultilevel"/>
    <w:lvl w:ilvl="0">
      <w:start w:val="0"/>
      <w:numFmt w:val="bullet"/>
      <w:lvlText w:val=""/>
      <w:lvlJc w:val="left"/>
      <w:pPr>
        <w:ind w:left="428" w:hanging="226"/>
      </w:pPr>
      <w:rPr>
        <w:rFonts w:hint="default" w:ascii="Symbol" w:hAnsi="Symbol" w:eastAsia="Symbol" w:cs="Symbol"/>
        <w:w w:val="100"/>
        <w:sz w:val="24"/>
        <w:szCs w:val="24"/>
        <w:lang w:val="hu-HU" w:eastAsia="en-US" w:bidi="ar-SA"/>
      </w:rPr>
    </w:lvl>
    <w:lvl w:ilvl="1">
      <w:start w:val="0"/>
      <w:numFmt w:val="bullet"/>
      <w:lvlText w:val="•"/>
      <w:lvlJc w:val="left"/>
      <w:pPr>
        <w:ind w:left="722" w:hanging="226"/>
      </w:pPr>
      <w:rPr>
        <w:rFonts w:hint="default"/>
        <w:lang w:val="hu-HU" w:eastAsia="en-US" w:bidi="ar-SA"/>
      </w:rPr>
    </w:lvl>
    <w:lvl w:ilvl="2">
      <w:start w:val="0"/>
      <w:numFmt w:val="bullet"/>
      <w:lvlText w:val="•"/>
      <w:lvlJc w:val="left"/>
      <w:pPr>
        <w:ind w:left="1025" w:hanging="226"/>
      </w:pPr>
      <w:rPr>
        <w:rFonts w:hint="default"/>
        <w:lang w:val="hu-HU" w:eastAsia="en-US" w:bidi="ar-SA"/>
      </w:rPr>
    </w:lvl>
    <w:lvl w:ilvl="3">
      <w:start w:val="0"/>
      <w:numFmt w:val="bullet"/>
      <w:lvlText w:val="•"/>
      <w:lvlJc w:val="left"/>
      <w:pPr>
        <w:ind w:left="1327" w:hanging="226"/>
      </w:pPr>
      <w:rPr>
        <w:rFonts w:hint="default"/>
        <w:lang w:val="hu-HU" w:eastAsia="en-US" w:bidi="ar-SA"/>
      </w:rPr>
    </w:lvl>
    <w:lvl w:ilvl="4">
      <w:start w:val="0"/>
      <w:numFmt w:val="bullet"/>
      <w:lvlText w:val="•"/>
      <w:lvlJc w:val="left"/>
      <w:pPr>
        <w:ind w:left="1630" w:hanging="226"/>
      </w:pPr>
      <w:rPr>
        <w:rFonts w:hint="default"/>
        <w:lang w:val="hu-HU" w:eastAsia="en-US" w:bidi="ar-SA"/>
      </w:rPr>
    </w:lvl>
    <w:lvl w:ilvl="5">
      <w:start w:val="0"/>
      <w:numFmt w:val="bullet"/>
      <w:lvlText w:val="•"/>
      <w:lvlJc w:val="left"/>
      <w:pPr>
        <w:ind w:left="1932" w:hanging="226"/>
      </w:pPr>
      <w:rPr>
        <w:rFonts w:hint="default"/>
        <w:lang w:val="hu-HU" w:eastAsia="en-US" w:bidi="ar-SA"/>
      </w:rPr>
    </w:lvl>
    <w:lvl w:ilvl="6">
      <w:start w:val="0"/>
      <w:numFmt w:val="bullet"/>
      <w:lvlText w:val="•"/>
      <w:lvlJc w:val="left"/>
      <w:pPr>
        <w:ind w:left="2235" w:hanging="226"/>
      </w:pPr>
      <w:rPr>
        <w:rFonts w:hint="default"/>
        <w:lang w:val="hu-HU" w:eastAsia="en-US" w:bidi="ar-SA"/>
      </w:rPr>
    </w:lvl>
    <w:lvl w:ilvl="7">
      <w:start w:val="0"/>
      <w:numFmt w:val="bullet"/>
      <w:lvlText w:val="•"/>
      <w:lvlJc w:val="left"/>
      <w:pPr>
        <w:ind w:left="2537" w:hanging="226"/>
      </w:pPr>
      <w:rPr>
        <w:rFonts w:hint="default"/>
        <w:lang w:val="hu-HU" w:eastAsia="en-US" w:bidi="ar-SA"/>
      </w:rPr>
    </w:lvl>
    <w:lvl w:ilvl="8">
      <w:start w:val="0"/>
      <w:numFmt w:val="bullet"/>
      <w:lvlText w:val="•"/>
      <w:lvlJc w:val="left"/>
      <w:pPr>
        <w:ind w:left="2840" w:hanging="226"/>
      </w:pPr>
      <w:rPr>
        <w:rFonts w:hint="default"/>
        <w:lang w:val="hu-HU" w:eastAsia="en-US" w:bidi="ar-SA"/>
      </w:rPr>
    </w:lvl>
  </w:abstractNum>
  <w:abstractNum w:abstractNumId="5">
    <w:multiLevelType w:val="hybridMultilevel"/>
    <w:lvl w:ilvl="0">
      <w:start w:val="0"/>
      <w:numFmt w:val="bullet"/>
      <w:lvlText w:val=""/>
      <w:lvlJc w:val="left"/>
      <w:pPr>
        <w:ind w:left="391" w:hanging="284"/>
      </w:pPr>
      <w:rPr>
        <w:rFonts w:hint="default" w:ascii="Symbol" w:hAnsi="Symbol" w:eastAsia="Symbol" w:cs="Symbol"/>
        <w:w w:val="100"/>
        <w:sz w:val="24"/>
        <w:szCs w:val="24"/>
        <w:lang w:val="hu-HU" w:eastAsia="en-US" w:bidi="ar-SA"/>
      </w:rPr>
    </w:lvl>
    <w:lvl w:ilvl="1">
      <w:start w:val="0"/>
      <w:numFmt w:val="bullet"/>
      <w:lvlText w:val="•"/>
      <w:lvlJc w:val="left"/>
      <w:pPr>
        <w:ind w:left="809" w:hanging="284"/>
      </w:pPr>
      <w:rPr>
        <w:rFonts w:hint="default"/>
        <w:lang w:val="hu-HU" w:eastAsia="en-US" w:bidi="ar-SA"/>
      </w:rPr>
    </w:lvl>
    <w:lvl w:ilvl="2">
      <w:start w:val="0"/>
      <w:numFmt w:val="bullet"/>
      <w:lvlText w:val="•"/>
      <w:lvlJc w:val="left"/>
      <w:pPr>
        <w:ind w:left="1218" w:hanging="284"/>
      </w:pPr>
      <w:rPr>
        <w:rFonts w:hint="default"/>
        <w:lang w:val="hu-HU" w:eastAsia="en-US" w:bidi="ar-SA"/>
      </w:rPr>
    </w:lvl>
    <w:lvl w:ilvl="3">
      <w:start w:val="0"/>
      <w:numFmt w:val="bullet"/>
      <w:lvlText w:val="•"/>
      <w:lvlJc w:val="left"/>
      <w:pPr>
        <w:ind w:left="1627" w:hanging="284"/>
      </w:pPr>
      <w:rPr>
        <w:rFonts w:hint="default"/>
        <w:lang w:val="hu-HU" w:eastAsia="en-US" w:bidi="ar-SA"/>
      </w:rPr>
    </w:lvl>
    <w:lvl w:ilvl="4">
      <w:start w:val="0"/>
      <w:numFmt w:val="bullet"/>
      <w:lvlText w:val="•"/>
      <w:lvlJc w:val="left"/>
      <w:pPr>
        <w:ind w:left="2037" w:hanging="284"/>
      </w:pPr>
      <w:rPr>
        <w:rFonts w:hint="default"/>
        <w:lang w:val="hu-HU" w:eastAsia="en-US" w:bidi="ar-SA"/>
      </w:rPr>
    </w:lvl>
    <w:lvl w:ilvl="5">
      <w:start w:val="0"/>
      <w:numFmt w:val="bullet"/>
      <w:lvlText w:val="•"/>
      <w:lvlJc w:val="left"/>
      <w:pPr>
        <w:ind w:left="2446" w:hanging="284"/>
      </w:pPr>
      <w:rPr>
        <w:rFonts w:hint="default"/>
        <w:lang w:val="hu-HU" w:eastAsia="en-US" w:bidi="ar-SA"/>
      </w:rPr>
    </w:lvl>
    <w:lvl w:ilvl="6">
      <w:start w:val="0"/>
      <w:numFmt w:val="bullet"/>
      <w:lvlText w:val="•"/>
      <w:lvlJc w:val="left"/>
      <w:pPr>
        <w:ind w:left="2855" w:hanging="284"/>
      </w:pPr>
      <w:rPr>
        <w:rFonts w:hint="default"/>
        <w:lang w:val="hu-HU" w:eastAsia="en-US" w:bidi="ar-SA"/>
      </w:rPr>
    </w:lvl>
    <w:lvl w:ilvl="7">
      <w:start w:val="0"/>
      <w:numFmt w:val="bullet"/>
      <w:lvlText w:val="•"/>
      <w:lvlJc w:val="left"/>
      <w:pPr>
        <w:ind w:left="3265" w:hanging="284"/>
      </w:pPr>
      <w:rPr>
        <w:rFonts w:hint="default"/>
        <w:lang w:val="hu-HU" w:eastAsia="en-US" w:bidi="ar-SA"/>
      </w:rPr>
    </w:lvl>
    <w:lvl w:ilvl="8">
      <w:start w:val="0"/>
      <w:numFmt w:val="bullet"/>
      <w:lvlText w:val="•"/>
      <w:lvlJc w:val="left"/>
      <w:pPr>
        <w:ind w:left="3674" w:hanging="284"/>
      </w:pPr>
      <w:rPr>
        <w:rFonts w:hint="default"/>
        <w:lang w:val="hu-HU" w:eastAsia="en-US" w:bidi="ar-SA"/>
      </w:rPr>
    </w:lvl>
  </w:abstractNum>
  <w:abstractNum w:abstractNumId="4">
    <w:multiLevelType w:val="hybridMultilevel"/>
    <w:lvl w:ilvl="0">
      <w:start w:val="0"/>
      <w:numFmt w:val="bullet"/>
      <w:lvlText w:val=""/>
      <w:lvlJc w:val="left"/>
      <w:pPr>
        <w:ind w:left="391" w:hanging="284"/>
      </w:pPr>
      <w:rPr>
        <w:rFonts w:hint="default" w:ascii="Symbol" w:hAnsi="Symbol" w:eastAsia="Symbol" w:cs="Symbol"/>
        <w:w w:val="100"/>
        <w:sz w:val="24"/>
        <w:szCs w:val="24"/>
        <w:lang w:val="hu-HU" w:eastAsia="en-US" w:bidi="ar-SA"/>
      </w:rPr>
    </w:lvl>
    <w:lvl w:ilvl="1">
      <w:start w:val="0"/>
      <w:numFmt w:val="bullet"/>
      <w:lvlText w:val="•"/>
      <w:lvlJc w:val="left"/>
      <w:pPr>
        <w:ind w:left="809" w:hanging="284"/>
      </w:pPr>
      <w:rPr>
        <w:rFonts w:hint="default"/>
        <w:lang w:val="hu-HU" w:eastAsia="en-US" w:bidi="ar-SA"/>
      </w:rPr>
    </w:lvl>
    <w:lvl w:ilvl="2">
      <w:start w:val="0"/>
      <w:numFmt w:val="bullet"/>
      <w:lvlText w:val="•"/>
      <w:lvlJc w:val="left"/>
      <w:pPr>
        <w:ind w:left="1218" w:hanging="284"/>
      </w:pPr>
      <w:rPr>
        <w:rFonts w:hint="default"/>
        <w:lang w:val="hu-HU" w:eastAsia="en-US" w:bidi="ar-SA"/>
      </w:rPr>
    </w:lvl>
    <w:lvl w:ilvl="3">
      <w:start w:val="0"/>
      <w:numFmt w:val="bullet"/>
      <w:lvlText w:val="•"/>
      <w:lvlJc w:val="left"/>
      <w:pPr>
        <w:ind w:left="1627" w:hanging="284"/>
      </w:pPr>
      <w:rPr>
        <w:rFonts w:hint="default"/>
        <w:lang w:val="hu-HU" w:eastAsia="en-US" w:bidi="ar-SA"/>
      </w:rPr>
    </w:lvl>
    <w:lvl w:ilvl="4">
      <w:start w:val="0"/>
      <w:numFmt w:val="bullet"/>
      <w:lvlText w:val="•"/>
      <w:lvlJc w:val="left"/>
      <w:pPr>
        <w:ind w:left="2037" w:hanging="284"/>
      </w:pPr>
      <w:rPr>
        <w:rFonts w:hint="default"/>
        <w:lang w:val="hu-HU" w:eastAsia="en-US" w:bidi="ar-SA"/>
      </w:rPr>
    </w:lvl>
    <w:lvl w:ilvl="5">
      <w:start w:val="0"/>
      <w:numFmt w:val="bullet"/>
      <w:lvlText w:val="•"/>
      <w:lvlJc w:val="left"/>
      <w:pPr>
        <w:ind w:left="2446" w:hanging="284"/>
      </w:pPr>
      <w:rPr>
        <w:rFonts w:hint="default"/>
        <w:lang w:val="hu-HU" w:eastAsia="en-US" w:bidi="ar-SA"/>
      </w:rPr>
    </w:lvl>
    <w:lvl w:ilvl="6">
      <w:start w:val="0"/>
      <w:numFmt w:val="bullet"/>
      <w:lvlText w:val="•"/>
      <w:lvlJc w:val="left"/>
      <w:pPr>
        <w:ind w:left="2855" w:hanging="284"/>
      </w:pPr>
      <w:rPr>
        <w:rFonts w:hint="default"/>
        <w:lang w:val="hu-HU" w:eastAsia="en-US" w:bidi="ar-SA"/>
      </w:rPr>
    </w:lvl>
    <w:lvl w:ilvl="7">
      <w:start w:val="0"/>
      <w:numFmt w:val="bullet"/>
      <w:lvlText w:val="•"/>
      <w:lvlJc w:val="left"/>
      <w:pPr>
        <w:ind w:left="3265" w:hanging="284"/>
      </w:pPr>
      <w:rPr>
        <w:rFonts w:hint="default"/>
        <w:lang w:val="hu-HU" w:eastAsia="en-US" w:bidi="ar-SA"/>
      </w:rPr>
    </w:lvl>
    <w:lvl w:ilvl="8">
      <w:start w:val="0"/>
      <w:numFmt w:val="bullet"/>
      <w:lvlText w:val="•"/>
      <w:lvlJc w:val="left"/>
      <w:pPr>
        <w:ind w:left="3674" w:hanging="284"/>
      </w:pPr>
      <w:rPr>
        <w:rFonts w:hint="default"/>
        <w:lang w:val="hu-HU" w:eastAsia="en-US" w:bidi="ar-SA"/>
      </w:rPr>
    </w:lvl>
  </w:abstractNum>
  <w:abstractNum w:abstractNumId="3">
    <w:multiLevelType w:val="hybridMultilevel"/>
    <w:lvl w:ilvl="0">
      <w:start w:val="0"/>
      <w:numFmt w:val="bullet"/>
      <w:lvlText w:val=""/>
      <w:lvlJc w:val="left"/>
      <w:pPr>
        <w:ind w:left="391" w:hanging="284"/>
      </w:pPr>
      <w:rPr>
        <w:rFonts w:hint="default" w:ascii="Symbol" w:hAnsi="Symbol" w:eastAsia="Symbol" w:cs="Symbol"/>
        <w:w w:val="100"/>
        <w:sz w:val="24"/>
        <w:szCs w:val="24"/>
        <w:lang w:val="hu-HU" w:eastAsia="en-US" w:bidi="ar-SA"/>
      </w:rPr>
    </w:lvl>
    <w:lvl w:ilvl="1">
      <w:start w:val="0"/>
      <w:numFmt w:val="bullet"/>
      <w:lvlText w:val="•"/>
      <w:lvlJc w:val="left"/>
      <w:pPr>
        <w:ind w:left="809" w:hanging="284"/>
      </w:pPr>
      <w:rPr>
        <w:rFonts w:hint="default"/>
        <w:lang w:val="hu-HU" w:eastAsia="en-US" w:bidi="ar-SA"/>
      </w:rPr>
    </w:lvl>
    <w:lvl w:ilvl="2">
      <w:start w:val="0"/>
      <w:numFmt w:val="bullet"/>
      <w:lvlText w:val="•"/>
      <w:lvlJc w:val="left"/>
      <w:pPr>
        <w:ind w:left="1218" w:hanging="284"/>
      </w:pPr>
      <w:rPr>
        <w:rFonts w:hint="default"/>
        <w:lang w:val="hu-HU" w:eastAsia="en-US" w:bidi="ar-SA"/>
      </w:rPr>
    </w:lvl>
    <w:lvl w:ilvl="3">
      <w:start w:val="0"/>
      <w:numFmt w:val="bullet"/>
      <w:lvlText w:val="•"/>
      <w:lvlJc w:val="left"/>
      <w:pPr>
        <w:ind w:left="1627" w:hanging="284"/>
      </w:pPr>
      <w:rPr>
        <w:rFonts w:hint="default"/>
        <w:lang w:val="hu-HU" w:eastAsia="en-US" w:bidi="ar-SA"/>
      </w:rPr>
    </w:lvl>
    <w:lvl w:ilvl="4">
      <w:start w:val="0"/>
      <w:numFmt w:val="bullet"/>
      <w:lvlText w:val="•"/>
      <w:lvlJc w:val="left"/>
      <w:pPr>
        <w:ind w:left="2037" w:hanging="284"/>
      </w:pPr>
      <w:rPr>
        <w:rFonts w:hint="default"/>
        <w:lang w:val="hu-HU" w:eastAsia="en-US" w:bidi="ar-SA"/>
      </w:rPr>
    </w:lvl>
    <w:lvl w:ilvl="5">
      <w:start w:val="0"/>
      <w:numFmt w:val="bullet"/>
      <w:lvlText w:val="•"/>
      <w:lvlJc w:val="left"/>
      <w:pPr>
        <w:ind w:left="2446" w:hanging="284"/>
      </w:pPr>
      <w:rPr>
        <w:rFonts w:hint="default"/>
        <w:lang w:val="hu-HU" w:eastAsia="en-US" w:bidi="ar-SA"/>
      </w:rPr>
    </w:lvl>
    <w:lvl w:ilvl="6">
      <w:start w:val="0"/>
      <w:numFmt w:val="bullet"/>
      <w:lvlText w:val="•"/>
      <w:lvlJc w:val="left"/>
      <w:pPr>
        <w:ind w:left="2855" w:hanging="284"/>
      </w:pPr>
      <w:rPr>
        <w:rFonts w:hint="default"/>
        <w:lang w:val="hu-HU" w:eastAsia="en-US" w:bidi="ar-SA"/>
      </w:rPr>
    </w:lvl>
    <w:lvl w:ilvl="7">
      <w:start w:val="0"/>
      <w:numFmt w:val="bullet"/>
      <w:lvlText w:val="•"/>
      <w:lvlJc w:val="left"/>
      <w:pPr>
        <w:ind w:left="3265" w:hanging="284"/>
      </w:pPr>
      <w:rPr>
        <w:rFonts w:hint="default"/>
        <w:lang w:val="hu-HU" w:eastAsia="en-US" w:bidi="ar-SA"/>
      </w:rPr>
    </w:lvl>
    <w:lvl w:ilvl="8">
      <w:start w:val="0"/>
      <w:numFmt w:val="bullet"/>
      <w:lvlText w:val="•"/>
      <w:lvlJc w:val="left"/>
      <w:pPr>
        <w:ind w:left="3674" w:hanging="284"/>
      </w:pPr>
      <w:rPr>
        <w:rFonts w:hint="default"/>
        <w:lang w:val="hu-HU" w:eastAsia="en-US" w:bidi="ar-SA"/>
      </w:rPr>
    </w:lvl>
  </w:abstractNum>
  <w:abstractNum w:abstractNumId="2">
    <w:multiLevelType w:val="hybridMultilevel"/>
    <w:lvl w:ilvl="0">
      <w:start w:val="0"/>
      <w:numFmt w:val="bullet"/>
      <w:lvlText w:val=""/>
      <w:lvlJc w:val="left"/>
      <w:pPr>
        <w:ind w:left="391" w:hanging="284"/>
      </w:pPr>
      <w:rPr>
        <w:rFonts w:hint="default" w:ascii="Symbol" w:hAnsi="Symbol" w:eastAsia="Symbol" w:cs="Symbol"/>
        <w:w w:val="100"/>
        <w:sz w:val="24"/>
        <w:szCs w:val="24"/>
        <w:lang w:val="hu-HU" w:eastAsia="en-US" w:bidi="ar-SA"/>
      </w:rPr>
    </w:lvl>
    <w:lvl w:ilvl="1">
      <w:start w:val="0"/>
      <w:numFmt w:val="bullet"/>
      <w:lvlText w:val="•"/>
      <w:lvlJc w:val="left"/>
      <w:pPr>
        <w:ind w:left="744" w:hanging="284"/>
      </w:pPr>
      <w:rPr>
        <w:rFonts w:hint="default"/>
        <w:lang w:val="hu-HU" w:eastAsia="en-US" w:bidi="ar-SA"/>
      </w:rPr>
    </w:lvl>
    <w:lvl w:ilvl="2">
      <w:start w:val="0"/>
      <w:numFmt w:val="bullet"/>
      <w:lvlText w:val="•"/>
      <w:lvlJc w:val="left"/>
      <w:pPr>
        <w:ind w:left="1089" w:hanging="284"/>
      </w:pPr>
      <w:rPr>
        <w:rFonts w:hint="default"/>
        <w:lang w:val="hu-HU" w:eastAsia="en-US" w:bidi="ar-SA"/>
      </w:rPr>
    </w:lvl>
    <w:lvl w:ilvl="3">
      <w:start w:val="0"/>
      <w:numFmt w:val="bullet"/>
      <w:lvlText w:val="•"/>
      <w:lvlJc w:val="left"/>
      <w:pPr>
        <w:ind w:left="1433" w:hanging="284"/>
      </w:pPr>
      <w:rPr>
        <w:rFonts w:hint="default"/>
        <w:lang w:val="hu-HU" w:eastAsia="en-US" w:bidi="ar-SA"/>
      </w:rPr>
    </w:lvl>
    <w:lvl w:ilvl="4">
      <w:start w:val="0"/>
      <w:numFmt w:val="bullet"/>
      <w:lvlText w:val="•"/>
      <w:lvlJc w:val="left"/>
      <w:pPr>
        <w:ind w:left="1778" w:hanging="284"/>
      </w:pPr>
      <w:rPr>
        <w:rFonts w:hint="default"/>
        <w:lang w:val="hu-HU" w:eastAsia="en-US" w:bidi="ar-SA"/>
      </w:rPr>
    </w:lvl>
    <w:lvl w:ilvl="5">
      <w:start w:val="0"/>
      <w:numFmt w:val="bullet"/>
      <w:lvlText w:val="•"/>
      <w:lvlJc w:val="left"/>
      <w:pPr>
        <w:ind w:left="2122" w:hanging="284"/>
      </w:pPr>
      <w:rPr>
        <w:rFonts w:hint="default"/>
        <w:lang w:val="hu-HU" w:eastAsia="en-US" w:bidi="ar-SA"/>
      </w:rPr>
    </w:lvl>
    <w:lvl w:ilvl="6">
      <w:start w:val="0"/>
      <w:numFmt w:val="bullet"/>
      <w:lvlText w:val="•"/>
      <w:lvlJc w:val="left"/>
      <w:pPr>
        <w:ind w:left="2467" w:hanging="284"/>
      </w:pPr>
      <w:rPr>
        <w:rFonts w:hint="default"/>
        <w:lang w:val="hu-HU" w:eastAsia="en-US" w:bidi="ar-SA"/>
      </w:rPr>
    </w:lvl>
    <w:lvl w:ilvl="7">
      <w:start w:val="0"/>
      <w:numFmt w:val="bullet"/>
      <w:lvlText w:val="•"/>
      <w:lvlJc w:val="left"/>
      <w:pPr>
        <w:ind w:left="2811" w:hanging="284"/>
      </w:pPr>
      <w:rPr>
        <w:rFonts w:hint="default"/>
        <w:lang w:val="hu-HU" w:eastAsia="en-US" w:bidi="ar-SA"/>
      </w:rPr>
    </w:lvl>
    <w:lvl w:ilvl="8">
      <w:start w:val="0"/>
      <w:numFmt w:val="bullet"/>
      <w:lvlText w:val="•"/>
      <w:lvlJc w:val="left"/>
      <w:pPr>
        <w:ind w:left="3156" w:hanging="284"/>
      </w:pPr>
      <w:rPr>
        <w:rFonts w:hint="default"/>
        <w:lang w:val="hu-HU" w:eastAsia="en-US" w:bidi="ar-SA"/>
      </w:rPr>
    </w:lvl>
  </w:abstractNum>
  <w:abstractNum w:abstractNumId="1">
    <w:multiLevelType w:val="hybridMultilevel"/>
    <w:lvl w:ilvl="0">
      <w:start w:val="0"/>
      <w:numFmt w:val="bullet"/>
      <w:lvlText w:val=""/>
      <w:lvlJc w:val="left"/>
      <w:pPr>
        <w:ind w:left="391" w:hanging="284"/>
      </w:pPr>
      <w:rPr>
        <w:rFonts w:hint="default" w:ascii="Symbol" w:hAnsi="Symbol" w:eastAsia="Symbol" w:cs="Symbol"/>
        <w:w w:val="100"/>
        <w:sz w:val="24"/>
        <w:szCs w:val="24"/>
        <w:lang w:val="hu-HU" w:eastAsia="en-US" w:bidi="ar-SA"/>
      </w:rPr>
    </w:lvl>
    <w:lvl w:ilvl="1">
      <w:start w:val="0"/>
      <w:numFmt w:val="bullet"/>
      <w:lvlText w:val="•"/>
      <w:lvlJc w:val="left"/>
      <w:pPr>
        <w:ind w:left="744" w:hanging="284"/>
      </w:pPr>
      <w:rPr>
        <w:rFonts w:hint="default"/>
        <w:lang w:val="hu-HU" w:eastAsia="en-US" w:bidi="ar-SA"/>
      </w:rPr>
    </w:lvl>
    <w:lvl w:ilvl="2">
      <w:start w:val="0"/>
      <w:numFmt w:val="bullet"/>
      <w:lvlText w:val="•"/>
      <w:lvlJc w:val="left"/>
      <w:pPr>
        <w:ind w:left="1089" w:hanging="284"/>
      </w:pPr>
      <w:rPr>
        <w:rFonts w:hint="default"/>
        <w:lang w:val="hu-HU" w:eastAsia="en-US" w:bidi="ar-SA"/>
      </w:rPr>
    </w:lvl>
    <w:lvl w:ilvl="3">
      <w:start w:val="0"/>
      <w:numFmt w:val="bullet"/>
      <w:lvlText w:val="•"/>
      <w:lvlJc w:val="left"/>
      <w:pPr>
        <w:ind w:left="1433" w:hanging="284"/>
      </w:pPr>
      <w:rPr>
        <w:rFonts w:hint="default"/>
        <w:lang w:val="hu-HU" w:eastAsia="en-US" w:bidi="ar-SA"/>
      </w:rPr>
    </w:lvl>
    <w:lvl w:ilvl="4">
      <w:start w:val="0"/>
      <w:numFmt w:val="bullet"/>
      <w:lvlText w:val="•"/>
      <w:lvlJc w:val="left"/>
      <w:pPr>
        <w:ind w:left="1778" w:hanging="284"/>
      </w:pPr>
      <w:rPr>
        <w:rFonts w:hint="default"/>
        <w:lang w:val="hu-HU" w:eastAsia="en-US" w:bidi="ar-SA"/>
      </w:rPr>
    </w:lvl>
    <w:lvl w:ilvl="5">
      <w:start w:val="0"/>
      <w:numFmt w:val="bullet"/>
      <w:lvlText w:val="•"/>
      <w:lvlJc w:val="left"/>
      <w:pPr>
        <w:ind w:left="2122" w:hanging="284"/>
      </w:pPr>
      <w:rPr>
        <w:rFonts w:hint="default"/>
        <w:lang w:val="hu-HU" w:eastAsia="en-US" w:bidi="ar-SA"/>
      </w:rPr>
    </w:lvl>
    <w:lvl w:ilvl="6">
      <w:start w:val="0"/>
      <w:numFmt w:val="bullet"/>
      <w:lvlText w:val="•"/>
      <w:lvlJc w:val="left"/>
      <w:pPr>
        <w:ind w:left="2467" w:hanging="284"/>
      </w:pPr>
      <w:rPr>
        <w:rFonts w:hint="default"/>
        <w:lang w:val="hu-HU" w:eastAsia="en-US" w:bidi="ar-SA"/>
      </w:rPr>
    </w:lvl>
    <w:lvl w:ilvl="7">
      <w:start w:val="0"/>
      <w:numFmt w:val="bullet"/>
      <w:lvlText w:val="•"/>
      <w:lvlJc w:val="left"/>
      <w:pPr>
        <w:ind w:left="2811" w:hanging="284"/>
      </w:pPr>
      <w:rPr>
        <w:rFonts w:hint="default"/>
        <w:lang w:val="hu-HU" w:eastAsia="en-US" w:bidi="ar-SA"/>
      </w:rPr>
    </w:lvl>
    <w:lvl w:ilvl="8">
      <w:start w:val="0"/>
      <w:numFmt w:val="bullet"/>
      <w:lvlText w:val="•"/>
      <w:lvlJc w:val="left"/>
      <w:pPr>
        <w:ind w:left="3156" w:hanging="284"/>
      </w:pPr>
      <w:rPr>
        <w:rFonts w:hint="default"/>
        <w:lang w:val="hu-HU" w:eastAsia="en-US" w:bidi="ar-SA"/>
      </w:rPr>
    </w:lvl>
  </w:abstractNum>
  <w:abstractNum w:abstractNumId="0">
    <w:multiLevelType w:val="hybridMultilevel"/>
    <w:lvl w:ilvl="0">
      <w:start w:val="0"/>
      <w:numFmt w:val="bullet"/>
      <w:lvlText w:val=""/>
      <w:lvlJc w:val="left"/>
      <w:pPr>
        <w:ind w:left="391" w:hanging="284"/>
      </w:pPr>
      <w:rPr>
        <w:rFonts w:hint="default" w:ascii="Symbol" w:hAnsi="Symbol" w:eastAsia="Symbol" w:cs="Symbol"/>
        <w:w w:val="100"/>
        <w:sz w:val="24"/>
        <w:szCs w:val="24"/>
        <w:lang w:val="hu-HU" w:eastAsia="en-US" w:bidi="ar-SA"/>
      </w:rPr>
    </w:lvl>
    <w:lvl w:ilvl="1">
      <w:start w:val="0"/>
      <w:numFmt w:val="bullet"/>
      <w:lvlText w:val="•"/>
      <w:lvlJc w:val="left"/>
      <w:pPr>
        <w:ind w:left="744" w:hanging="284"/>
      </w:pPr>
      <w:rPr>
        <w:rFonts w:hint="default"/>
        <w:lang w:val="hu-HU" w:eastAsia="en-US" w:bidi="ar-SA"/>
      </w:rPr>
    </w:lvl>
    <w:lvl w:ilvl="2">
      <w:start w:val="0"/>
      <w:numFmt w:val="bullet"/>
      <w:lvlText w:val="•"/>
      <w:lvlJc w:val="left"/>
      <w:pPr>
        <w:ind w:left="1089" w:hanging="284"/>
      </w:pPr>
      <w:rPr>
        <w:rFonts w:hint="default"/>
        <w:lang w:val="hu-HU" w:eastAsia="en-US" w:bidi="ar-SA"/>
      </w:rPr>
    </w:lvl>
    <w:lvl w:ilvl="3">
      <w:start w:val="0"/>
      <w:numFmt w:val="bullet"/>
      <w:lvlText w:val="•"/>
      <w:lvlJc w:val="left"/>
      <w:pPr>
        <w:ind w:left="1433" w:hanging="284"/>
      </w:pPr>
      <w:rPr>
        <w:rFonts w:hint="default"/>
        <w:lang w:val="hu-HU" w:eastAsia="en-US" w:bidi="ar-SA"/>
      </w:rPr>
    </w:lvl>
    <w:lvl w:ilvl="4">
      <w:start w:val="0"/>
      <w:numFmt w:val="bullet"/>
      <w:lvlText w:val="•"/>
      <w:lvlJc w:val="left"/>
      <w:pPr>
        <w:ind w:left="1778" w:hanging="284"/>
      </w:pPr>
      <w:rPr>
        <w:rFonts w:hint="default"/>
        <w:lang w:val="hu-HU" w:eastAsia="en-US" w:bidi="ar-SA"/>
      </w:rPr>
    </w:lvl>
    <w:lvl w:ilvl="5">
      <w:start w:val="0"/>
      <w:numFmt w:val="bullet"/>
      <w:lvlText w:val="•"/>
      <w:lvlJc w:val="left"/>
      <w:pPr>
        <w:ind w:left="2122" w:hanging="284"/>
      </w:pPr>
      <w:rPr>
        <w:rFonts w:hint="default"/>
        <w:lang w:val="hu-HU" w:eastAsia="en-US" w:bidi="ar-SA"/>
      </w:rPr>
    </w:lvl>
    <w:lvl w:ilvl="6">
      <w:start w:val="0"/>
      <w:numFmt w:val="bullet"/>
      <w:lvlText w:val="•"/>
      <w:lvlJc w:val="left"/>
      <w:pPr>
        <w:ind w:left="2467" w:hanging="284"/>
      </w:pPr>
      <w:rPr>
        <w:rFonts w:hint="default"/>
        <w:lang w:val="hu-HU" w:eastAsia="en-US" w:bidi="ar-SA"/>
      </w:rPr>
    </w:lvl>
    <w:lvl w:ilvl="7">
      <w:start w:val="0"/>
      <w:numFmt w:val="bullet"/>
      <w:lvlText w:val="•"/>
      <w:lvlJc w:val="left"/>
      <w:pPr>
        <w:ind w:left="2811" w:hanging="284"/>
      </w:pPr>
      <w:rPr>
        <w:rFonts w:hint="default"/>
        <w:lang w:val="hu-HU" w:eastAsia="en-US" w:bidi="ar-SA"/>
      </w:rPr>
    </w:lvl>
    <w:lvl w:ilvl="8">
      <w:start w:val="0"/>
      <w:numFmt w:val="bullet"/>
      <w:lvlText w:val="•"/>
      <w:lvlJc w:val="left"/>
      <w:pPr>
        <w:ind w:left="3156" w:hanging="284"/>
      </w:pPr>
      <w:rPr>
        <w:rFonts w:hint="default"/>
        <w:lang w:val="hu-HU" w:eastAsia="en-US" w:bidi="ar-SA"/>
      </w:rPr>
    </w:lvl>
  </w:abstractNum>
  <w:num w:numId="7">
    <w:abstractNumId w:val="6"/>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91"/>
      <w:ind w:left="3911" w:hanging="282"/>
      <w:outlineLvl w:val="1"/>
    </w:pPr>
    <w:rPr>
      <w:rFonts w:ascii="Times New Roman" w:hAnsi="Times New Roman" w:eastAsia="Times New Roman" w:cs="Times New Roman"/>
      <w:b/>
      <w:bCs/>
      <w:sz w:val="28"/>
      <w:szCs w:val="28"/>
      <w:lang w:val="hu-HU" w:eastAsia="en-US" w:bidi="ar-SA"/>
    </w:rPr>
  </w:style>
  <w:style w:styleId="ListParagraph" w:type="paragraph">
    <w:name w:val="List Paragraph"/>
    <w:basedOn w:val="Normal"/>
    <w:uiPriority w:val="1"/>
    <w:qFormat/>
    <w:pPr>
      <w:spacing w:before="75"/>
      <w:ind w:left="4349" w:hanging="28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2020-05-20T09:53:37Z</dcterms:created>
  <dcterms:modified xsi:type="dcterms:W3CDTF">2020-05-20T09:53:37Z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